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35" w:rsidRDefault="00995735" w:rsidP="00995735">
      <w:pPr>
        <w:pStyle w:val="2"/>
        <w:spacing w:line="360" w:lineRule="auto"/>
        <w:jc w:val="center"/>
        <w:rPr>
          <w:rFonts w:ascii="Times New Roman" w:hAnsi="Times New Roman" w:cs="Times New Roman"/>
          <w:i w:val="0"/>
          <w:noProof/>
        </w:rPr>
      </w:pPr>
      <w:bookmarkStart w:id="0" w:name="_Toc417897294"/>
      <w:bookmarkStart w:id="1" w:name="_GoBack"/>
      <w:bookmarkEnd w:id="1"/>
      <w:r>
        <w:rPr>
          <w:rFonts w:ascii="Times New Roman" w:hAnsi="Times New Roman" w:cs="Times New Roman"/>
          <w:i w:val="0"/>
          <w:noProof/>
        </w:rPr>
        <w:t>Введение</w:t>
      </w:r>
      <w:bookmarkEnd w:id="0"/>
    </w:p>
    <w:p w:rsidR="00995735" w:rsidRDefault="00995735" w:rsidP="00995735">
      <w:pPr>
        <w:rPr>
          <w:noProof/>
        </w:rPr>
      </w:pPr>
    </w:p>
    <w:p w:rsidR="00995735" w:rsidRDefault="00995735" w:rsidP="00995735">
      <w:pPr>
        <w:shd w:val="clear" w:color="auto" w:fill="FFFFFF"/>
        <w:tabs>
          <w:tab w:val="left" w:pos="1176"/>
        </w:tabs>
        <w:spacing w:line="360" w:lineRule="auto"/>
        <w:ind w:firstLine="900"/>
        <w:jc w:val="both"/>
        <w:rPr>
          <w:noProof/>
          <w:sz w:val="28"/>
          <w:szCs w:val="28"/>
        </w:rPr>
      </w:pPr>
      <w:r>
        <w:rPr>
          <w:b/>
          <w:bCs/>
          <w:noProof/>
          <w:sz w:val="28"/>
          <w:szCs w:val="28"/>
        </w:rPr>
        <w:t xml:space="preserve">Актуальность темы исследования. </w:t>
      </w:r>
      <w:r>
        <w:rPr>
          <w:bCs/>
          <w:noProof/>
          <w:sz w:val="28"/>
          <w:szCs w:val="28"/>
        </w:rPr>
        <w:t xml:space="preserve">Тема источников российского права всегда была значима для российской правовой науки, на ней постоянно заостряли внимание различные исследователи. </w:t>
      </w:r>
      <w:r>
        <w:rPr>
          <w:noProof/>
          <w:sz w:val="28"/>
          <w:szCs w:val="28"/>
        </w:rPr>
        <w:t xml:space="preserve">Но, учитывая длинную историю изучения данной темы, нельзя не отметить, что сущность, содержание, и эволюция источников права всегда вызывали  разные мнения по широкому кругу относящихся к ним вопросов. </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Необходимость разработки темы дипломной работы обусловлены складывающимися современными условиями развития российского права, для которых характерно реформирование системы права в различных отраслях. На протяжении последних 30 лет в России происходят различные социальные, политические и экономические изменения. Они по-разному отражаются на источниках права, так как охватывают все  направления жизни современного общества, зачастую противоречат друг другу и   становятся причиной различных кризисных явлений в развитии российской правовой системы. </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Неоднозначность развития системы источников российского права, ее недостаточная эффективность в новых условиях обусловливают необходимость не только объективного научного анализа причин, вызвавших столь кардинальные изменения, и оценки последствий этих изменений, но и выработки мер, позволяющих оптимизировать дальнейшее развитие системы источников отечественного права. Сложность решения обозначенной задачи предопределяется тем, что, будучи во многом обусловлено разрушением советской системы, развитие системы источников российского права также в значительной степени определяется глобализационными процессами, затронувшими в той или иной мере практически каждую из существующих правовых систем и предопределившими существенное сближение внешних форм выражения правовых норм в различных государствах мира. Влияние этих процессов на правовую сферу до сих пор остается малоисследованным и </w:t>
      </w:r>
      <w:r>
        <w:rPr>
          <w:noProof/>
          <w:sz w:val="28"/>
          <w:szCs w:val="28"/>
        </w:rPr>
        <w:lastRenderedPageBreak/>
        <w:t>вызывает столько же споров, сколько и вопрос о сущности и содержании источников права.</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На основе вышеизложенного моно сказать об актуальности исследования вопросов, связанных с развитием источников современного российского права. </w:t>
      </w:r>
    </w:p>
    <w:p w:rsidR="00995735" w:rsidRDefault="00995735" w:rsidP="00995735">
      <w:pPr>
        <w:shd w:val="clear" w:color="auto" w:fill="FFFFFF"/>
        <w:spacing w:line="360" w:lineRule="auto"/>
        <w:ind w:firstLine="900"/>
        <w:jc w:val="both"/>
        <w:rPr>
          <w:bCs/>
          <w:noProof/>
          <w:sz w:val="28"/>
          <w:szCs w:val="28"/>
        </w:rPr>
      </w:pPr>
      <w:r>
        <w:rPr>
          <w:b/>
          <w:bCs/>
          <w:noProof/>
          <w:sz w:val="28"/>
          <w:szCs w:val="28"/>
        </w:rPr>
        <w:t xml:space="preserve">Степень разработанности темы  исследования. </w:t>
      </w:r>
      <w:r>
        <w:rPr>
          <w:bCs/>
          <w:noProof/>
          <w:sz w:val="28"/>
          <w:szCs w:val="28"/>
        </w:rPr>
        <w:t>Проблемы развития источников отечественного права неоднократно становились предметом теоретико-правового анализа и полемических обсуждений в дореволюционной, советской и постсоветской правовой науке.</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В конце </w:t>
      </w:r>
      <w:r>
        <w:rPr>
          <w:noProof/>
          <w:sz w:val="28"/>
          <w:szCs w:val="28"/>
          <w:lang w:val="en-US"/>
        </w:rPr>
        <w:t>XIX</w:t>
      </w:r>
      <w:r w:rsidRPr="00995735">
        <w:rPr>
          <w:noProof/>
          <w:sz w:val="28"/>
          <w:szCs w:val="28"/>
        </w:rPr>
        <w:t xml:space="preserve"> </w:t>
      </w:r>
      <w:r>
        <w:rPr>
          <w:noProof/>
          <w:sz w:val="28"/>
          <w:szCs w:val="28"/>
        </w:rPr>
        <w:t>– начале ХХ века различные аспекты проблемы источников российского права нашли свое отражение в трудах Е.В. Васьковского, Н.М. Коркунова, И.В. Михайловского, Л.И. Петражицкого, Н.К. Ренненкампфа, Ф.В. Тарановского, Г.Ф. Шершеневича и многих других исследователей.</w:t>
      </w:r>
    </w:p>
    <w:p w:rsidR="00995735" w:rsidRDefault="00995735" w:rsidP="00995735">
      <w:pPr>
        <w:shd w:val="clear" w:color="auto" w:fill="FFFFFF"/>
        <w:spacing w:line="360" w:lineRule="auto"/>
        <w:ind w:firstLine="900"/>
        <w:jc w:val="both"/>
        <w:rPr>
          <w:noProof/>
          <w:sz w:val="28"/>
          <w:szCs w:val="28"/>
        </w:rPr>
      </w:pPr>
      <w:r>
        <w:rPr>
          <w:noProof/>
          <w:sz w:val="28"/>
          <w:szCs w:val="28"/>
        </w:rPr>
        <w:t>В советский период комплексным исследованием вопросов, связанных с источниками отечественного права, занимались Н.Г. Александров, С.И. Вильнянский, А.М. Даниелян, А.И. Денисов, С.Л. Зивс, Д.А. Керимов, С.Ф. Кечекьян, М.С. Строгович, А.Ф. Шебанов, Л.С. Явич и другие ученые.</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Наряду с комплексными исследованиями проблем источников права имеется множество работ, посвященных отдельным источникам российского права – нормативным правовым актам (О.В. Богатова, И.В. Воронкова, Т.А. Золотухина, С.А. Иванов, А.Д. Каюмов, Е.А. Лукьянова, С.В. Поленина, И.Н. Сенякин, А.А. Федосеев и др.), нормативным правовым договорам (А.А. Васечко, М.Ф. Воронина, С.Г. Восканов, Ю.А. Горшенева, В.В. Иванов, Ю.Ю. Кулакова, А.А. Мясин, М.А. Нечитайло, В.И. Новосёлов, Т.А. Парфенова, О.В. Урсалова, В.А. Черепанов, О.В. Ширабон, Ц.А. Ямпольская, </w:t>
      </w:r>
      <w:r>
        <w:rPr>
          <w:noProof/>
          <w:sz w:val="28"/>
          <w:szCs w:val="28"/>
          <w:lang w:val="en-US"/>
        </w:rPr>
        <w:t>F</w:t>
      </w:r>
      <w:r>
        <w:rPr>
          <w:noProof/>
          <w:sz w:val="28"/>
          <w:szCs w:val="28"/>
        </w:rPr>
        <w:t xml:space="preserve">.3. Ярмухаметов и др.), правовым обычаям (А.А. Белкин, Р.-М. Зумбулидзе, Е.В. Колесников, Н.И. Кочетыгова, О.В. Малова, А.И. Поротиков, А.В. Прохачев, Т.В. Сергеева и др.). </w:t>
      </w:r>
    </w:p>
    <w:p w:rsidR="00995735" w:rsidRDefault="00995735" w:rsidP="00995735">
      <w:pPr>
        <w:shd w:val="clear" w:color="auto" w:fill="FFFFFF"/>
        <w:spacing w:line="360" w:lineRule="auto"/>
        <w:ind w:firstLine="900"/>
        <w:jc w:val="both"/>
        <w:rPr>
          <w:noProof/>
          <w:sz w:val="28"/>
          <w:szCs w:val="28"/>
        </w:rPr>
      </w:pPr>
      <w:r>
        <w:rPr>
          <w:noProof/>
          <w:sz w:val="28"/>
          <w:szCs w:val="28"/>
        </w:rPr>
        <w:lastRenderedPageBreak/>
        <w:t>Нес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Pr>
          <w:noProof/>
          <w:sz w:val="28"/>
          <w:szCs w:val="28"/>
        </w:rPr>
        <w:t xml:space="preserve"> 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отечест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х</w:t>
      </w:r>
      <w:r w:rsidR="00F20FDB">
        <w:rPr>
          <w:noProof/>
          <w:sz w:val="28"/>
          <w:szCs w:val="28"/>
        </w:rPr>
        <w:t xml:space="preserve"> в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учето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в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ее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b/>
          <w:noProof/>
          <w:sz w:val="28"/>
          <w:szCs w:val="28"/>
        </w:rPr>
        <w:t>Об</w:t>
      </w:r>
      <w:r w:rsidR="00F20FDB" w:rsidRPr="00F20FDB">
        <w:rPr>
          <w:rFonts w:ascii="Estrangelo Edessa" w:hAnsi="Estrangelo Edessa" w:cs="Estrangelo Edessa"/>
          <w:b/>
          <w:noProof/>
          <w:color w:val="FFFFFF"/>
          <w:spacing w:val="-20000"/>
          <w:sz w:val="2"/>
          <w:szCs w:val="28"/>
        </w:rPr>
        <w:t>݀</w:t>
      </w:r>
      <w:r w:rsidR="00F20FDB">
        <w:rPr>
          <w:b/>
          <w:noProof/>
          <w:sz w:val="28"/>
          <w:szCs w:val="28"/>
        </w:rPr>
        <w:t>ъ</w:t>
      </w:r>
      <w:r>
        <w:rPr>
          <w:b/>
          <w:noProof/>
          <w:sz w:val="28"/>
          <w:szCs w:val="28"/>
        </w:rPr>
        <w:t>е</w:t>
      </w:r>
      <w:r w:rsidR="00F20FDB" w:rsidRPr="00F20FDB">
        <w:rPr>
          <w:rFonts w:ascii="Estrangelo Edessa" w:hAnsi="Estrangelo Edessa" w:cs="Estrangelo Edessa"/>
          <w:b/>
          <w:noProof/>
          <w:color w:val="FFFFFF"/>
          <w:spacing w:val="-20000"/>
          <w:sz w:val="2"/>
          <w:szCs w:val="28"/>
        </w:rPr>
        <w:t>݀</w:t>
      </w:r>
      <w:r w:rsidR="00F20FDB">
        <w:rPr>
          <w:b/>
          <w:noProof/>
          <w:sz w:val="28"/>
          <w:szCs w:val="28"/>
        </w:rPr>
        <w:t>к</w:t>
      </w:r>
      <w:r>
        <w:rPr>
          <w:b/>
          <w:noProof/>
          <w:sz w:val="28"/>
          <w:szCs w:val="28"/>
        </w:rPr>
        <w:t>т</w:t>
      </w:r>
      <w:r w:rsidR="00F20FDB">
        <w:rPr>
          <w:noProof/>
          <w:sz w:val="28"/>
          <w:szCs w:val="28"/>
        </w:rPr>
        <w:t xml:space="preserve"> </w:t>
      </w:r>
      <w:r w:rsidR="00F20FDB">
        <w:rPr>
          <w:b/>
          <w:bCs/>
          <w:noProof/>
          <w:sz w:val="28"/>
          <w:szCs w:val="28"/>
        </w:rPr>
        <w:t>и</w:t>
      </w:r>
      <w:r>
        <w:rPr>
          <w:b/>
          <w:bCs/>
          <w:noProof/>
          <w:sz w:val="28"/>
          <w:szCs w:val="28"/>
        </w:rPr>
        <w:t>сс</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л</w:t>
      </w:r>
      <w:r>
        <w:rPr>
          <w:b/>
          <w:bCs/>
          <w:noProof/>
          <w:sz w:val="28"/>
          <w:szCs w:val="28"/>
        </w:rPr>
        <w:t>е</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д</w:t>
      </w:r>
      <w:r>
        <w:rPr>
          <w:b/>
          <w:bCs/>
          <w:noProof/>
          <w:sz w:val="28"/>
          <w:szCs w:val="28"/>
        </w:rPr>
        <w:t>о</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в</w:t>
      </w:r>
      <w:r>
        <w:rPr>
          <w:b/>
          <w:bCs/>
          <w:noProof/>
          <w:sz w:val="28"/>
          <w:szCs w:val="28"/>
        </w:rPr>
        <w:t>а</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н</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и</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я</w:t>
      </w:r>
      <w:r>
        <w:rPr>
          <w:b/>
          <w:bCs/>
          <w:noProof/>
          <w:sz w:val="28"/>
          <w:szCs w:val="28"/>
        </w:rPr>
        <w:t xml:space="preserve"> – </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p>
    <w:p w:rsidR="00995735" w:rsidRDefault="00995735" w:rsidP="00995735">
      <w:pPr>
        <w:shd w:val="clear" w:color="auto" w:fill="FFFFFF"/>
        <w:spacing w:line="360" w:lineRule="auto"/>
        <w:ind w:firstLine="900"/>
        <w:jc w:val="both"/>
        <w:rPr>
          <w:noProof/>
          <w:sz w:val="28"/>
          <w:szCs w:val="28"/>
        </w:rPr>
      </w:pPr>
      <w:r>
        <w:rPr>
          <w:b/>
          <w:bCs/>
          <w:noProof/>
          <w:sz w:val="28"/>
          <w:szCs w:val="28"/>
        </w:rPr>
        <w:t>П</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р</w:t>
      </w:r>
      <w:r>
        <w:rPr>
          <w:b/>
          <w:bCs/>
          <w:noProof/>
          <w:sz w:val="28"/>
          <w:szCs w:val="28"/>
        </w:rPr>
        <w:t>е</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д</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м</w:t>
      </w:r>
      <w:r>
        <w:rPr>
          <w:b/>
          <w:bCs/>
          <w:noProof/>
          <w:sz w:val="28"/>
          <w:szCs w:val="28"/>
        </w:rPr>
        <w:t>ето</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м и</w:t>
      </w:r>
      <w:r>
        <w:rPr>
          <w:b/>
          <w:bCs/>
          <w:noProof/>
          <w:sz w:val="28"/>
          <w:szCs w:val="28"/>
        </w:rPr>
        <w:t>сс</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л</w:t>
      </w:r>
      <w:r>
        <w:rPr>
          <w:b/>
          <w:bCs/>
          <w:noProof/>
          <w:sz w:val="28"/>
          <w:szCs w:val="28"/>
        </w:rPr>
        <w:t>е</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д</w:t>
      </w:r>
      <w:r>
        <w:rPr>
          <w:b/>
          <w:bCs/>
          <w:noProof/>
          <w:sz w:val="28"/>
          <w:szCs w:val="28"/>
        </w:rPr>
        <w:t>о</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в</w:t>
      </w:r>
      <w:r>
        <w:rPr>
          <w:b/>
          <w:bCs/>
          <w:noProof/>
          <w:sz w:val="28"/>
          <w:szCs w:val="28"/>
        </w:rPr>
        <w:t>а</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н</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и</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 xml:space="preserve">я </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i/>
          <w:noProof/>
          <w:sz w:val="28"/>
          <w:szCs w:val="28"/>
        </w:rPr>
      </w:pPr>
      <w:r>
        <w:rPr>
          <w:b/>
          <w:bCs/>
          <w:noProof/>
          <w:sz w:val="28"/>
          <w:szCs w:val="28"/>
        </w:rPr>
        <w:t>Це</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л</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ь и</w:t>
      </w:r>
      <w:r>
        <w:rPr>
          <w:b/>
          <w:bCs/>
          <w:noProof/>
          <w:sz w:val="28"/>
          <w:szCs w:val="28"/>
        </w:rPr>
        <w:t>сс</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л</w:t>
      </w:r>
      <w:r>
        <w:rPr>
          <w:b/>
          <w:bCs/>
          <w:noProof/>
          <w:sz w:val="28"/>
          <w:szCs w:val="28"/>
        </w:rPr>
        <w:t>е</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д</w:t>
      </w:r>
      <w:r>
        <w:rPr>
          <w:b/>
          <w:bCs/>
          <w:noProof/>
          <w:sz w:val="28"/>
          <w:szCs w:val="28"/>
        </w:rPr>
        <w:t>о</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в</w:t>
      </w:r>
      <w:r>
        <w:rPr>
          <w:b/>
          <w:bCs/>
          <w:noProof/>
          <w:sz w:val="28"/>
          <w:szCs w:val="28"/>
        </w:rPr>
        <w:t>а</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н</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и</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я</w:t>
      </w:r>
      <w:r>
        <w:rPr>
          <w:b/>
          <w:bCs/>
          <w:noProof/>
          <w:sz w:val="28"/>
          <w:szCs w:val="28"/>
        </w:rPr>
        <w:t xml:space="preserve"> –</w:t>
      </w:r>
      <w:r w:rsidR="00F20FDB">
        <w:rPr>
          <w:b/>
          <w:bCs/>
          <w:noProof/>
          <w:sz w:val="28"/>
          <w:szCs w:val="28"/>
        </w:rPr>
        <w:t xml:space="preserve"> </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особе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p>
    <w:p w:rsidR="00995735" w:rsidRDefault="00995735" w:rsidP="00995735">
      <w:pPr>
        <w:shd w:val="clear" w:color="auto" w:fill="FFFFFF"/>
        <w:spacing w:line="360" w:lineRule="auto"/>
        <w:ind w:firstLine="900"/>
        <w:jc w:val="both"/>
        <w:rPr>
          <w:noProof/>
          <w:sz w:val="28"/>
          <w:szCs w:val="28"/>
        </w:rPr>
      </w:pPr>
      <w:r>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F20FDB" w:rsidP="00995735">
      <w:pPr>
        <w:widowControl w:val="0"/>
        <w:numPr>
          <w:ilvl w:val="0"/>
          <w:numId w:val="2"/>
        </w:numPr>
        <w:shd w:val="clear" w:color="auto" w:fill="FFFFFF"/>
        <w:tabs>
          <w:tab w:val="left" w:pos="1051"/>
        </w:tabs>
        <w:autoSpaceDE w:val="0"/>
        <w:autoSpaceDN w:val="0"/>
        <w:adjustRightInd w:val="0"/>
        <w:spacing w:line="360" w:lineRule="auto"/>
        <w:ind w:firstLine="900"/>
        <w:jc w:val="both"/>
        <w:rPr>
          <w:noProof/>
          <w:sz w:val="28"/>
          <w:szCs w:val="28"/>
        </w:rPr>
      </w:pPr>
      <w:r w:rsidRPr="00F20FDB">
        <w:rPr>
          <w:rFonts w:ascii="Estrangelo Edessa" w:hAnsi="Estrangelo Edessa" w:cs="Estrangelo Edessa"/>
          <w:noProof/>
          <w:color w:val="FFFFFF"/>
          <w:spacing w:val="-20000"/>
          <w:sz w:val="2"/>
          <w:szCs w:val="28"/>
        </w:rPr>
        <w:t>݀</w:t>
      </w:r>
      <w:r>
        <w:rPr>
          <w:noProof/>
          <w:sz w:val="28"/>
          <w:szCs w:val="28"/>
        </w:rPr>
        <w:t>и</w:t>
      </w:r>
      <w:r w:rsidRPr="00F20FDB">
        <w:rPr>
          <w:rFonts w:ascii="Estrangelo Edessa" w:hAnsi="Estrangelo Edessa" w:cs="Estrangelo Edessa"/>
          <w:noProof/>
          <w:color w:val="FFFFFF"/>
          <w:spacing w:val="-20000"/>
          <w:sz w:val="2"/>
          <w:szCs w:val="28"/>
        </w:rPr>
        <w:t>݀</w:t>
      </w:r>
      <w:r>
        <w:rPr>
          <w:noProof/>
          <w:sz w:val="28"/>
          <w:szCs w:val="28"/>
        </w:rPr>
        <w:t>з</w:t>
      </w:r>
      <w:r w:rsidR="00995735">
        <w:rPr>
          <w:noProof/>
          <w:sz w:val="28"/>
          <w:szCs w:val="28"/>
        </w:rPr>
        <w:t>уч</w:t>
      </w:r>
      <w:r w:rsidRPr="00F20FDB">
        <w:rPr>
          <w:rFonts w:ascii="Estrangelo Edessa" w:hAnsi="Estrangelo Edessa" w:cs="Estrangelo Edessa"/>
          <w:noProof/>
          <w:color w:val="FFFFFF"/>
          <w:spacing w:val="-20000"/>
          <w:sz w:val="2"/>
          <w:szCs w:val="28"/>
        </w:rPr>
        <w:t>݀</w:t>
      </w:r>
      <w:r>
        <w:rPr>
          <w:noProof/>
          <w:sz w:val="28"/>
          <w:szCs w:val="28"/>
        </w:rPr>
        <w:t>и</w:t>
      </w:r>
      <w:r w:rsidR="00995735">
        <w:rPr>
          <w:noProof/>
          <w:sz w:val="28"/>
          <w:szCs w:val="28"/>
        </w:rPr>
        <w:t>т</w:t>
      </w:r>
      <w:r w:rsidRPr="00F20FDB">
        <w:rPr>
          <w:rFonts w:ascii="Estrangelo Edessa" w:hAnsi="Estrangelo Edessa" w:cs="Estrangelo Edessa"/>
          <w:noProof/>
          <w:color w:val="FFFFFF"/>
          <w:spacing w:val="-20000"/>
          <w:sz w:val="2"/>
          <w:szCs w:val="28"/>
        </w:rPr>
        <w:t>݀</w:t>
      </w:r>
      <w:r>
        <w:rPr>
          <w:noProof/>
          <w:sz w:val="28"/>
          <w:szCs w:val="28"/>
        </w:rPr>
        <w:t>ь п</w:t>
      </w:r>
      <w:r w:rsidR="00995735">
        <w:rPr>
          <w:noProof/>
          <w:sz w:val="28"/>
          <w:szCs w:val="28"/>
        </w:rPr>
        <w:t>о</w:t>
      </w:r>
      <w:r w:rsidRPr="00F20FDB">
        <w:rPr>
          <w:rFonts w:ascii="Estrangelo Edessa" w:hAnsi="Estrangelo Edessa" w:cs="Estrangelo Edessa"/>
          <w:noProof/>
          <w:color w:val="FFFFFF"/>
          <w:spacing w:val="-20000"/>
          <w:sz w:val="2"/>
          <w:szCs w:val="28"/>
        </w:rPr>
        <w:t>݀</w:t>
      </w:r>
      <w:r>
        <w:rPr>
          <w:noProof/>
          <w:sz w:val="28"/>
          <w:szCs w:val="28"/>
        </w:rPr>
        <w:t>н</w:t>
      </w:r>
      <w:r w:rsidRPr="00F20FDB">
        <w:rPr>
          <w:rFonts w:ascii="Estrangelo Edessa" w:hAnsi="Estrangelo Edessa" w:cs="Estrangelo Edessa"/>
          <w:noProof/>
          <w:color w:val="FFFFFF"/>
          <w:spacing w:val="-20000"/>
          <w:sz w:val="2"/>
          <w:szCs w:val="28"/>
        </w:rPr>
        <w:t>݀</w:t>
      </w:r>
      <w:r>
        <w:rPr>
          <w:noProof/>
          <w:sz w:val="28"/>
          <w:szCs w:val="28"/>
        </w:rPr>
        <w:t>я</w:t>
      </w:r>
      <w:r w:rsidR="00995735">
        <w:rPr>
          <w:noProof/>
          <w:sz w:val="28"/>
          <w:szCs w:val="28"/>
        </w:rPr>
        <w:t>т</w:t>
      </w:r>
      <w:r w:rsidRPr="00F20FDB">
        <w:rPr>
          <w:rFonts w:ascii="Estrangelo Edessa" w:hAnsi="Estrangelo Edessa" w:cs="Estrangelo Edessa"/>
          <w:noProof/>
          <w:color w:val="FFFFFF"/>
          <w:spacing w:val="-20000"/>
          <w:sz w:val="2"/>
          <w:szCs w:val="28"/>
        </w:rPr>
        <w:t>݀</w:t>
      </w:r>
      <w:r>
        <w:rPr>
          <w:noProof/>
          <w:sz w:val="28"/>
          <w:szCs w:val="28"/>
        </w:rPr>
        <w:t>и</w:t>
      </w:r>
      <w:r w:rsidR="00995735">
        <w:rPr>
          <w:noProof/>
          <w:sz w:val="28"/>
          <w:szCs w:val="28"/>
        </w:rPr>
        <w:t>е</w:t>
      </w:r>
      <w:r>
        <w:rPr>
          <w:noProof/>
          <w:sz w:val="28"/>
          <w:szCs w:val="28"/>
        </w:rPr>
        <w:t xml:space="preserve"> и</w:t>
      </w:r>
      <w:r w:rsidR="00995735">
        <w:rPr>
          <w:noProof/>
          <w:sz w:val="28"/>
          <w:szCs w:val="28"/>
        </w:rPr>
        <w:t xml:space="preserve">  су</w:t>
      </w:r>
      <w:r w:rsidRPr="00F20FDB">
        <w:rPr>
          <w:rFonts w:ascii="Estrangelo Edessa" w:hAnsi="Estrangelo Edessa" w:cs="Estrangelo Edessa"/>
          <w:noProof/>
          <w:color w:val="FFFFFF"/>
          <w:spacing w:val="-20000"/>
          <w:sz w:val="2"/>
          <w:szCs w:val="28"/>
        </w:rPr>
        <w:t>݀</w:t>
      </w:r>
      <w:r>
        <w:rPr>
          <w:noProof/>
          <w:sz w:val="28"/>
          <w:szCs w:val="28"/>
        </w:rPr>
        <w:t>щ</w:t>
      </w:r>
      <w:r w:rsidRPr="00F20FDB">
        <w:rPr>
          <w:rFonts w:ascii="Estrangelo Edessa" w:hAnsi="Estrangelo Edessa" w:cs="Estrangelo Edessa"/>
          <w:noProof/>
          <w:color w:val="FFFFFF"/>
          <w:spacing w:val="-20000"/>
          <w:sz w:val="2"/>
          <w:szCs w:val="28"/>
        </w:rPr>
        <w:t>݀</w:t>
      </w:r>
      <w:r>
        <w:rPr>
          <w:noProof/>
          <w:sz w:val="28"/>
          <w:szCs w:val="28"/>
        </w:rPr>
        <w:t>н</w:t>
      </w:r>
      <w:r w:rsidR="00995735">
        <w:rPr>
          <w:noProof/>
          <w:sz w:val="28"/>
          <w:szCs w:val="28"/>
        </w:rPr>
        <w:t>ост</w:t>
      </w:r>
      <w:r w:rsidRPr="00F20FDB">
        <w:rPr>
          <w:rFonts w:ascii="Estrangelo Edessa" w:hAnsi="Estrangelo Edessa" w:cs="Estrangelo Edessa"/>
          <w:noProof/>
          <w:color w:val="FFFFFF"/>
          <w:spacing w:val="-20000"/>
          <w:sz w:val="2"/>
          <w:szCs w:val="28"/>
        </w:rPr>
        <w:t>݀</w:t>
      </w:r>
      <w:r>
        <w:rPr>
          <w:noProof/>
          <w:sz w:val="28"/>
          <w:szCs w:val="28"/>
        </w:rPr>
        <w:t>ь и</w:t>
      </w:r>
      <w:r w:rsidR="00995735">
        <w:rPr>
          <w:noProof/>
          <w:sz w:val="28"/>
          <w:szCs w:val="28"/>
        </w:rPr>
        <w:t>сточ</w:t>
      </w:r>
      <w:r w:rsidRPr="00F20FDB">
        <w:rPr>
          <w:rFonts w:ascii="Estrangelo Edessa" w:hAnsi="Estrangelo Edessa" w:cs="Estrangelo Edessa"/>
          <w:noProof/>
          <w:color w:val="FFFFFF"/>
          <w:spacing w:val="-20000"/>
          <w:sz w:val="2"/>
          <w:szCs w:val="28"/>
        </w:rPr>
        <w:t>݀</w:t>
      </w:r>
      <w:r>
        <w:rPr>
          <w:noProof/>
          <w:sz w:val="28"/>
          <w:szCs w:val="28"/>
        </w:rPr>
        <w:t>н</w:t>
      </w:r>
      <w:r w:rsidRPr="00F20FDB">
        <w:rPr>
          <w:rFonts w:ascii="Estrangelo Edessa" w:hAnsi="Estrangelo Edessa" w:cs="Estrangelo Edessa"/>
          <w:noProof/>
          <w:color w:val="FFFFFF"/>
          <w:spacing w:val="-20000"/>
          <w:sz w:val="2"/>
          <w:szCs w:val="28"/>
        </w:rPr>
        <w:t>݀</w:t>
      </w:r>
      <w:r>
        <w:rPr>
          <w:noProof/>
          <w:sz w:val="28"/>
          <w:szCs w:val="28"/>
        </w:rPr>
        <w:t>и</w:t>
      </w:r>
      <w:r w:rsidRPr="00F20FDB">
        <w:rPr>
          <w:rFonts w:ascii="Estrangelo Edessa" w:hAnsi="Estrangelo Edessa" w:cs="Estrangelo Edessa"/>
          <w:noProof/>
          <w:color w:val="FFFFFF"/>
          <w:spacing w:val="-20000"/>
          <w:sz w:val="2"/>
          <w:szCs w:val="28"/>
        </w:rPr>
        <w:t>݀</w:t>
      </w:r>
      <w:r>
        <w:rPr>
          <w:noProof/>
          <w:sz w:val="28"/>
          <w:szCs w:val="28"/>
        </w:rPr>
        <w:t>к</w:t>
      </w:r>
      <w:r w:rsidR="00995735">
        <w:rPr>
          <w:noProof/>
          <w:sz w:val="28"/>
          <w:szCs w:val="28"/>
        </w:rPr>
        <w:t>о</w:t>
      </w:r>
      <w:r w:rsidRPr="00F20FDB">
        <w:rPr>
          <w:rFonts w:ascii="Estrangelo Edessa" w:hAnsi="Estrangelo Edessa" w:cs="Estrangelo Edessa"/>
          <w:noProof/>
          <w:color w:val="FFFFFF"/>
          <w:spacing w:val="-20000"/>
          <w:sz w:val="2"/>
          <w:szCs w:val="28"/>
        </w:rPr>
        <w:t>݀</w:t>
      </w:r>
      <w:r>
        <w:rPr>
          <w:noProof/>
          <w:sz w:val="28"/>
          <w:szCs w:val="28"/>
        </w:rPr>
        <w:t>в п</w:t>
      </w:r>
      <w:r w:rsidRPr="00F20FDB">
        <w:rPr>
          <w:rFonts w:ascii="Estrangelo Edessa" w:hAnsi="Estrangelo Edessa" w:cs="Estrangelo Edessa"/>
          <w:noProof/>
          <w:color w:val="FFFFFF"/>
          <w:spacing w:val="-20000"/>
          <w:sz w:val="2"/>
          <w:szCs w:val="28"/>
        </w:rPr>
        <w:t>݀</w:t>
      </w:r>
      <w:r>
        <w:rPr>
          <w:noProof/>
          <w:sz w:val="28"/>
          <w:szCs w:val="28"/>
        </w:rPr>
        <w:t>р</w:t>
      </w:r>
      <w:r w:rsidR="00995735">
        <w:rPr>
          <w:noProof/>
          <w:sz w:val="28"/>
          <w:szCs w:val="28"/>
        </w:rPr>
        <w:t>а</w:t>
      </w:r>
      <w:r w:rsidRPr="00F20FDB">
        <w:rPr>
          <w:rFonts w:ascii="Estrangelo Edessa" w:hAnsi="Estrangelo Edessa" w:cs="Estrangelo Edessa"/>
          <w:noProof/>
          <w:color w:val="FFFFFF"/>
          <w:spacing w:val="-20000"/>
          <w:sz w:val="2"/>
          <w:szCs w:val="28"/>
        </w:rPr>
        <w:t>݀</w:t>
      </w:r>
      <w:r>
        <w:rPr>
          <w:noProof/>
          <w:sz w:val="28"/>
          <w:szCs w:val="28"/>
        </w:rPr>
        <w:t>в</w:t>
      </w:r>
      <w:r w:rsidR="00995735">
        <w:rPr>
          <w:noProof/>
          <w:sz w:val="28"/>
          <w:szCs w:val="28"/>
        </w:rPr>
        <w:t>а;</w:t>
      </w:r>
    </w:p>
    <w:p w:rsidR="00995735" w:rsidRDefault="00F20FDB" w:rsidP="00995735">
      <w:pPr>
        <w:widowControl w:val="0"/>
        <w:numPr>
          <w:ilvl w:val="0"/>
          <w:numId w:val="2"/>
        </w:numPr>
        <w:shd w:val="clear" w:color="auto" w:fill="FFFFFF"/>
        <w:tabs>
          <w:tab w:val="left" w:pos="1051"/>
        </w:tabs>
        <w:autoSpaceDE w:val="0"/>
        <w:autoSpaceDN w:val="0"/>
        <w:adjustRightInd w:val="0"/>
        <w:spacing w:line="360" w:lineRule="auto"/>
        <w:ind w:firstLine="900"/>
        <w:jc w:val="both"/>
        <w:rPr>
          <w:noProof/>
          <w:sz w:val="28"/>
          <w:szCs w:val="28"/>
        </w:rPr>
      </w:pPr>
      <w:r w:rsidRPr="00F20FDB">
        <w:rPr>
          <w:rFonts w:ascii="Estrangelo Edessa" w:hAnsi="Estrangelo Edessa" w:cs="Estrangelo Edessa"/>
          <w:noProof/>
          <w:color w:val="FFFFFF"/>
          <w:spacing w:val="-20000"/>
          <w:sz w:val="2"/>
          <w:szCs w:val="28"/>
        </w:rPr>
        <w:t>݀</w:t>
      </w:r>
      <w:r>
        <w:rPr>
          <w:noProof/>
          <w:sz w:val="28"/>
          <w:szCs w:val="28"/>
        </w:rPr>
        <w:t>д</w:t>
      </w:r>
      <w:r w:rsidR="00995735">
        <w:rPr>
          <w:noProof/>
          <w:sz w:val="28"/>
          <w:szCs w:val="28"/>
        </w:rPr>
        <w:t>ат</w:t>
      </w:r>
      <w:r w:rsidRPr="00F20FDB">
        <w:rPr>
          <w:rFonts w:ascii="Estrangelo Edessa" w:hAnsi="Estrangelo Edessa" w:cs="Estrangelo Edessa"/>
          <w:noProof/>
          <w:color w:val="FFFFFF"/>
          <w:spacing w:val="-20000"/>
          <w:sz w:val="2"/>
          <w:szCs w:val="28"/>
        </w:rPr>
        <w:t>݀</w:t>
      </w:r>
      <w:r>
        <w:rPr>
          <w:noProof/>
          <w:sz w:val="28"/>
          <w:szCs w:val="28"/>
        </w:rPr>
        <w:t>ь</w:t>
      </w:r>
      <w:r w:rsidR="00995735">
        <w:rPr>
          <w:noProof/>
          <w:sz w:val="28"/>
          <w:szCs w:val="28"/>
        </w:rPr>
        <w:t xml:space="preserve"> о</w:t>
      </w:r>
      <w:r w:rsidRPr="00F20FDB">
        <w:rPr>
          <w:rFonts w:ascii="Estrangelo Edessa" w:hAnsi="Estrangelo Edessa" w:cs="Estrangelo Edessa"/>
          <w:noProof/>
          <w:color w:val="FFFFFF"/>
          <w:spacing w:val="-20000"/>
          <w:sz w:val="2"/>
          <w:szCs w:val="28"/>
        </w:rPr>
        <w:t>݀</w:t>
      </w:r>
      <w:r>
        <w:rPr>
          <w:noProof/>
          <w:sz w:val="28"/>
          <w:szCs w:val="28"/>
        </w:rPr>
        <w:t>п</w:t>
      </w:r>
      <w:r w:rsidRPr="00F20FDB">
        <w:rPr>
          <w:rFonts w:ascii="Estrangelo Edessa" w:hAnsi="Estrangelo Edessa" w:cs="Estrangelo Edessa"/>
          <w:noProof/>
          <w:color w:val="FFFFFF"/>
          <w:spacing w:val="-20000"/>
          <w:sz w:val="2"/>
          <w:szCs w:val="28"/>
        </w:rPr>
        <w:t>݀</w:t>
      </w:r>
      <w:r>
        <w:rPr>
          <w:noProof/>
          <w:sz w:val="28"/>
          <w:szCs w:val="28"/>
        </w:rPr>
        <w:t>р</w:t>
      </w:r>
      <w:r w:rsidR="00995735">
        <w:rPr>
          <w:noProof/>
          <w:sz w:val="28"/>
          <w:szCs w:val="28"/>
        </w:rPr>
        <w:t>е</w:t>
      </w:r>
      <w:r w:rsidRPr="00F20FDB">
        <w:rPr>
          <w:rFonts w:ascii="Estrangelo Edessa" w:hAnsi="Estrangelo Edessa" w:cs="Estrangelo Edessa"/>
          <w:noProof/>
          <w:color w:val="FFFFFF"/>
          <w:spacing w:val="-20000"/>
          <w:sz w:val="2"/>
          <w:szCs w:val="28"/>
        </w:rPr>
        <w:t>݀</w:t>
      </w:r>
      <w:r>
        <w:rPr>
          <w:noProof/>
          <w:sz w:val="28"/>
          <w:szCs w:val="28"/>
        </w:rPr>
        <w:t>д</w:t>
      </w:r>
      <w:r w:rsidR="00995735">
        <w:rPr>
          <w:noProof/>
          <w:sz w:val="28"/>
          <w:szCs w:val="28"/>
        </w:rPr>
        <w:t>е</w:t>
      </w:r>
      <w:r w:rsidRPr="00F20FDB">
        <w:rPr>
          <w:rFonts w:ascii="Estrangelo Edessa" w:hAnsi="Estrangelo Edessa" w:cs="Estrangelo Edessa"/>
          <w:noProof/>
          <w:color w:val="FFFFFF"/>
          <w:spacing w:val="-20000"/>
          <w:sz w:val="2"/>
          <w:szCs w:val="28"/>
        </w:rPr>
        <w:t>݀</w:t>
      </w:r>
      <w:r>
        <w:rPr>
          <w:noProof/>
          <w:sz w:val="28"/>
          <w:szCs w:val="28"/>
        </w:rPr>
        <w:t>л</w:t>
      </w:r>
      <w:r w:rsidR="00995735">
        <w:rPr>
          <w:noProof/>
          <w:sz w:val="28"/>
          <w:szCs w:val="28"/>
        </w:rPr>
        <w:t>е</w:t>
      </w:r>
      <w:r w:rsidRPr="00F20FDB">
        <w:rPr>
          <w:rFonts w:ascii="Estrangelo Edessa" w:hAnsi="Estrangelo Edessa" w:cs="Estrangelo Edessa"/>
          <w:noProof/>
          <w:color w:val="FFFFFF"/>
          <w:spacing w:val="-20000"/>
          <w:sz w:val="2"/>
          <w:szCs w:val="28"/>
        </w:rPr>
        <w:t>݀</w:t>
      </w:r>
      <w:r>
        <w:rPr>
          <w:noProof/>
          <w:sz w:val="28"/>
          <w:szCs w:val="28"/>
        </w:rPr>
        <w:t>н</w:t>
      </w:r>
      <w:r w:rsidRPr="00F20FDB">
        <w:rPr>
          <w:rFonts w:ascii="Estrangelo Edessa" w:hAnsi="Estrangelo Edessa" w:cs="Estrangelo Edessa"/>
          <w:noProof/>
          <w:color w:val="FFFFFF"/>
          <w:spacing w:val="-20000"/>
          <w:sz w:val="2"/>
          <w:szCs w:val="28"/>
        </w:rPr>
        <w:t>݀</w:t>
      </w:r>
      <w:r>
        <w:rPr>
          <w:noProof/>
          <w:sz w:val="28"/>
          <w:szCs w:val="28"/>
        </w:rPr>
        <w:t>и</w:t>
      </w:r>
      <w:r w:rsidR="00995735">
        <w:rPr>
          <w:noProof/>
          <w:sz w:val="28"/>
          <w:szCs w:val="28"/>
        </w:rPr>
        <w:t>е</w:t>
      </w:r>
      <w:r>
        <w:rPr>
          <w:noProof/>
          <w:sz w:val="28"/>
          <w:szCs w:val="28"/>
        </w:rPr>
        <w:t xml:space="preserve"> и</w:t>
      </w:r>
      <w:r w:rsidR="00995735">
        <w:rPr>
          <w:noProof/>
          <w:sz w:val="28"/>
          <w:szCs w:val="28"/>
        </w:rPr>
        <w:t xml:space="preserve"> ха</w:t>
      </w:r>
      <w:r w:rsidRPr="00F20FDB">
        <w:rPr>
          <w:rFonts w:ascii="Estrangelo Edessa" w:hAnsi="Estrangelo Edessa" w:cs="Estrangelo Edessa"/>
          <w:noProof/>
          <w:color w:val="FFFFFF"/>
          <w:spacing w:val="-20000"/>
          <w:sz w:val="2"/>
          <w:szCs w:val="28"/>
        </w:rPr>
        <w:t>݀</w:t>
      </w:r>
      <w:r>
        <w:rPr>
          <w:noProof/>
          <w:sz w:val="28"/>
          <w:szCs w:val="28"/>
        </w:rPr>
        <w:t>р</w:t>
      </w:r>
      <w:r w:rsidR="00995735">
        <w:rPr>
          <w:noProof/>
          <w:sz w:val="28"/>
          <w:szCs w:val="28"/>
        </w:rPr>
        <w:t>а</w:t>
      </w:r>
      <w:r w:rsidRPr="00F20FDB">
        <w:rPr>
          <w:rFonts w:ascii="Estrangelo Edessa" w:hAnsi="Estrangelo Edessa" w:cs="Estrangelo Edessa"/>
          <w:noProof/>
          <w:color w:val="FFFFFF"/>
          <w:spacing w:val="-20000"/>
          <w:sz w:val="2"/>
          <w:szCs w:val="28"/>
        </w:rPr>
        <w:t>݀</w:t>
      </w:r>
      <w:r>
        <w:rPr>
          <w:noProof/>
          <w:sz w:val="28"/>
          <w:szCs w:val="28"/>
        </w:rPr>
        <w:t>к</w:t>
      </w:r>
      <w:r w:rsidR="00995735">
        <w:rPr>
          <w:noProof/>
          <w:sz w:val="28"/>
          <w:szCs w:val="28"/>
        </w:rPr>
        <w:t>те</w:t>
      </w:r>
      <w:r w:rsidRPr="00F20FDB">
        <w:rPr>
          <w:rFonts w:ascii="Estrangelo Edessa" w:hAnsi="Estrangelo Edessa" w:cs="Estrangelo Edessa"/>
          <w:noProof/>
          <w:color w:val="FFFFFF"/>
          <w:spacing w:val="-20000"/>
          <w:sz w:val="2"/>
          <w:szCs w:val="28"/>
        </w:rPr>
        <w:t>݀</w:t>
      </w:r>
      <w:r>
        <w:rPr>
          <w:noProof/>
          <w:sz w:val="28"/>
          <w:szCs w:val="28"/>
        </w:rPr>
        <w:t>р</w:t>
      </w:r>
      <w:r w:rsidRPr="00F20FDB">
        <w:rPr>
          <w:rFonts w:ascii="Estrangelo Edessa" w:hAnsi="Estrangelo Edessa" w:cs="Estrangelo Edessa"/>
          <w:noProof/>
          <w:color w:val="FFFFFF"/>
          <w:spacing w:val="-20000"/>
          <w:sz w:val="2"/>
          <w:szCs w:val="28"/>
        </w:rPr>
        <w:t>݀</w:t>
      </w:r>
      <w:r>
        <w:rPr>
          <w:noProof/>
          <w:sz w:val="28"/>
          <w:szCs w:val="28"/>
        </w:rPr>
        <w:t>и</w:t>
      </w:r>
      <w:r w:rsidR="00995735">
        <w:rPr>
          <w:noProof/>
          <w:sz w:val="28"/>
          <w:szCs w:val="28"/>
        </w:rPr>
        <w:t>ст</w:t>
      </w:r>
      <w:r w:rsidRPr="00F20FDB">
        <w:rPr>
          <w:rFonts w:ascii="Estrangelo Edessa" w:hAnsi="Estrangelo Edessa" w:cs="Estrangelo Edessa"/>
          <w:noProof/>
          <w:color w:val="FFFFFF"/>
          <w:spacing w:val="-20000"/>
          <w:sz w:val="2"/>
          <w:szCs w:val="28"/>
        </w:rPr>
        <w:t>݀</w:t>
      </w:r>
      <w:r>
        <w:rPr>
          <w:noProof/>
          <w:sz w:val="28"/>
          <w:szCs w:val="28"/>
        </w:rPr>
        <w:t>и</w:t>
      </w:r>
      <w:r w:rsidRPr="00F20FDB">
        <w:rPr>
          <w:rFonts w:ascii="Estrangelo Edessa" w:hAnsi="Estrangelo Edessa" w:cs="Estrangelo Edessa"/>
          <w:noProof/>
          <w:color w:val="FFFFFF"/>
          <w:spacing w:val="-20000"/>
          <w:sz w:val="2"/>
          <w:szCs w:val="28"/>
        </w:rPr>
        <w:t>݀</w:t>
      </w:r>
      <w:r>
        <w:rPr>
          <w:noProof/>
          <w:sz w:val="28"/>
          <w:szCs w:val="28"/>
        </w:rPr>
        <w:t>к</w:t>
      </w:r>
      <w:r w:rsidR="00995735">
        <w:rPr>
          <w:noProof/>
          <w:sz w:val="28"/>
          <w:szCs w:val="28"/>
        </w:rPr>
        <w:t>у с</w:t>
      </w:r>
      <w:r w:rsidRPr="00F20FDB">
        <w:rPr>
          <w:rFonts w:ascii="Estrangelo Edessa" w:hAnsi="Estrangelo Edessa" w:cs="Estrangelo Edessa"/>
          <w:noProof/>
          <w:color w:val="FFFFFF"/>
          <w:spacing w:val="-20000"/>
          <w:sz w:val="2"/>
          <w:szCs w:val="28"/>
        </w:rPr>
        <w:t>݀</w:t>
      </w:r>
      <w:r>
        <w:rPr>
          <w:noProof/>
          <w:sz w:val="28"/>
          <w:szCs w:val="28"/>
        </w:rPr>
        <w:t>и</w:t>
      </w:r>
      <w:r w:rsidR="00995735">
        <w:rPr>
          <w:noProof/>
          <w:sz w:val="28"/>
          <w:szCs w:val="28"/>
        </w:rPr>
        <w:t>сте</w:t>
      </w:r>
      <w:r w:rsidRPr="00F20FDB">
        <w:rPr>
          <w:rFonts w:ascii="Estrangelo Edessa" w:hAnsi="Estrangelo Edessa" w:cs="Estrangelo Edessa"/>
          <w:noProof/>
          <w:color w:val="FFFFFF"/>
          <w:spacing w:val="-20000"/>
          <w:sz w:val="2"/>
          <w:szCs w:val="28"/>
        </w:rPr>
        <w:t>݀</w:t>
      </w:r>
      <w:r>
        <w:rPr>
          <w:noProof/>
          <w:sz w:val="28"/>
          <w:szCs w:val="28"/>
        </w:rPr>
        <w:t>м</w:t>
      </w:r>
      <w:r w:rsidR="00995735">
        <w:rPr>
          <w:noProof/>
          <w:sz w:val="28"/>
          <w:szCs w:val="28"/>
        </w:rPr>
        <w:t>е</w:t>
      </w:r>
      <w:r>
        <w:rPr>
          <w:noProof/>
          <w:sz w:val="28"/>
          <w:szCs w:val="28"/>
        </w:rPr>
        <w:t xml:space="preserve"> и</w:t>
      </w:r>
      <w:r w:rsidR="00995735">
        <w:rPr>
          <w:noProof/>
          <w:sz w:val="28"/>
          <w:szCs w:val="28"/>
        </w:rPr>
        <w:t>сточ</w:t>
      </w:r>
      <w:r w:rsidRPr="00F20FDB">
        <w:rPr>
          <w:rFonts w:ascii="Estrangelo Edessa" w:hAnsi="Estrangelo Edessa" w:cs="Estrangelo Edessa"/>
          <w:noProof/>
          <w:color w:val="FFFFFF"/>
          <w:spacing w:val="-20000"/>
          <w:sz w:val="2"/>
          <w:szCs w:val="28"/>
        </w:rPr>
        <w:t>݀</w:t>
      </w:r>
      <w:r>
        <w:rPr>
          <w:noProof/>
          <w:sz w:val="28"/>
          <w:szCs w:val="28"/>
        </w:rPr>
        <w:t>н</w:t>
      </w:r>
      <w:r w:rsidRPr="00F20FDB">
        <w:rPr>
          <w:rFonts w:ascii="Estrangelo Edessa" w:hAnsi="Estrangelo Edessa" w:cs="Estrangelo Edessa"/>
          <w:noProof/>
          <w:color w:val="FFFFFF"/>
          <w:spacing w:val="-20000"/>
          <w:sz w:val="2"/>
          <w:szCs w:val="28"/>
        </w:rPr>
        <w:t>݀</w:t>
      </w:r>
      <w:r>
        <w:rPr>
          <w:noProof/>
          <w:sz w:val="28"/>
          <w:szCs w:val="28"/>
        </w:rPr>
        <w:t>и</w:t>
      </w:r>
      <w:r w:rsidRPr="00F20FDB">
        <w:rPr>
          <w:rFonts w:ascii="Estrangelo Edessa" w:hAnsi="Estrangelo Edessa" w:cs="Estrangelo Edessa"/>
          <w:noProof/>
          <w:color w:val="FFFFFF"/>
          <w:spacing w:val="-20000"/>
          <w:sz w:val="2"/>
          <w:szCs w:val="28"/>
        </w:rPr>
        <w:t>݀</w:t>
      </w:r>
      <w:r>
        <w:rPr>
          <w:noProof/>
          <w:sz w:val="28"/>
          <w:szCs w:val="28"/>
        </w:rPr>
        <w:t>к</w:t>
      </w:r>
      <w:r w:rsidR="00995735">
        <w:rPr>
          <w:noProof/>
          <w:sz w:val="28"/>
          <w:szCs w:val="28"/>
        </w:rPr>
        <w:t>о</w:t>
      </w:r>
      <w:r w:rsidRPr="00F20FDB">
        <w:rPr>
          <w:rFonts w:ascii="Estrangelo Edessa" w:hAnsi="Estrangelo Edessa" w:cs="Estrangelo Edessa"/>
          <w:noProof/>
          <w:color w:val="FFFFFF"/>
          <w:spacing w:val="-20000"/>
          <w:sz w:val="2"/>
          <w:szCs w:val="28"/>
        </w:rPr>
        <w:t>݀</w:t>
      </w:r>
      <w:r>
        <w:rPr>
          <w:noProof/>
          <w:sz w:val="28"/>
          <w:szCs w:val="28"/>
        </w:rPr>
        <w:t>в</w:t>
      </w:r>
      <w:r w:rsidR="00995735">
        <w:rPr>
          <w:noProof/>
          <w:sz w:val="28"/>
          <w:szCs w:val="28"/>
        </w:rPr>
        <w:t xml:space="preserve"> со</w:t>
      </w:r>
      <w:r w:rsidRPr="00F20FDB">
        <w:rPr>
          <w:rFonts w:ascii="Estrangelo Edessa" w:hAnsi="Estrangelo Edessa" w:cs="Estrangelo Edessa"/>
          <w:noProof/>
          <w:color w:val="FFFFFF"/>
          <w:spacing w:val="-20000"/>
          <w:sz w:val="2"/>
          <w:szCs w:val="28"/>
        </w:rPr>
        <w:t>݀</w:t>
      </w:r>
      <w:r>
        <w:rPr>
          <w:noProof/>
          <w:sz w:val="28"/>
          <w:szCs w:val="28"/>
        </w:rPr>
        <w:t>в</w:t>
      </w:r>
      <w:r w:rsidRPr="00F20FDB">
        <w:rPr>
          <w:rFonts w:ascii="Estrangelo Edessa" w:hAnsi="Estrangelo Edessa" w:cs="Estrangelo Edessa"/>
          <w:noProof/>
          <w:color w:val="FFFFFF"/>
          <w:spacing w:val="-20000"/>
          <w:sz w:val="2"/>
          <w:szCs w:val="28"/>
        </w:rPr>
        <w:t>݀</w:t>
      </w:r>
      <w:r>
        <w:rPr>
          <w:noProof/>
          <w:sz w:val="28"/>
          <w:szCs w:val="28"/>
        </w:rPr>
        <w:t>р</w:t>
      </w:r>
      <w:r w:rsidR="00995735">
        <w:rPr>
          <w:noProof/>
          <w:sz w:val="28"/>
          <w:szCs w:val="28"/>
        </w:rPr>
        <w:t>е</w:t>
      </w:r>
      <w:r w:rsidRPr="00F20FDB">
        <w:rPr>
          <w:rFonts w:ascii="Estrangelo Edessa" w:hAnsi="Estrangelo Edessa" w:cs="Estrangelo Edessa"/>
          <w:noProof/>
          <w:color w:val="FFFFFF"/>
          <w:spacing w:val="-20000"/>
          <w:sz w:val="2"/>
          <w:szCs w:val="28"/>
        </w:rPr>
        <w:t>݀</w:t>
      </w:r>
      <w:r>
        <w:rPr>
          <w:noProof/>
          <w:sz w:val="28"/>
          <w:szCs w:val="28"/>
        </w:rPr>
        <w:t>м</w:t>
      </w:r>
      <w:r w:rsidR="00995735">
        <w:rPr>
          <w:noProof/>
          <w:sz w:val="28"/>
          <w:szCs w:val="28"/>
        </w:rPr>
        <w:t>е</w:t>
      </w:r>
      <w:r w:rsidRPr="00F20FDB">
        <w:rPr>
          <w:rFonts w:ascii="Estrangelo Edessa" w:hAnsi="Estrangelo Edessa" w:cs="Estrangelo Edessa"/>
          <w:noProof/>
          <w:color w:val="FFFFFF"/>
          <w:spacing w:val="-20000"/>
          <w:sz w:val="2"/>
          <w:szCs w:val="28"/>
        </w:rPr>
        <w:t>݀</w:t>
      </w:r>
      <w:r>
        <w:rPr>
          <w:noProof/>
          <w:sz w:val="28"/>
          <w:szCs w:val="28"/>
        </w:rPr>
        <w:t>н</w:t>
      </w:r>
      <w:r w:rsidRPr="00F20FDB">
        <w:rPr>
          <w:rFonts w:ascii="Estrangelo Edessa" w:hAnsi="Estrangelo Edessa" w:cs="Estrangelo Edessa"/>
          <w:noProof/>
          <w:color w:val="FFFFFF"/>
          <w:spacing w:val="-20000"/>
          <w:sz w:val="2"/>
          <w:szCs w:val="28"/>
        </w:rPr>
        <w:t>݀</w:t>
      </w:r>
      <w:r>
        <w:rPr>
          <w:noProof/>
          <w:sz w:val="28"/>
          <w:szCs w:val="28"/>
        </w:rPr>
        <w:t>н</w:t>
      </w:r>
      <w:r w:rsidR="00995735">
        <w:rPr>
          <w:noProof/>
          <w:sz w:val="28"/>
          <w:szCs w:val="28"/>
        </w:rPr>
        <w:t>о</w:t>
      </w:r>
      <w:r w:rsidRPr="00F20FDB">
        <w:rPr>
          <w:rFonts w:ascii="Estrangelo Edessa" w:hAnsi="Estrangelo Edessa" w:cs="Estrangelo Edessa"/>
          <w:noProof/>
          <w:color w:val="FFFFFF"/>
          <w:spacing w:val="-20000"/>
          <w:sz w:val="2"/>
          <w:szCs w:val="28"/>
        </w:rPr>
        <w:t>݀</w:t>
      </w:r>
      <w:r>
        <w:rPr>
          <w:noProof/>
          <w:sz w:val="28"/>
          <w:szCs w:val="28"/>
        </w:rPr>
        <w:t>г</w:t>
      </w:r>
      <w:r w:rsidR="00995735">
        <w:rPr>
          <w:noProof/>
          <w:sz w:val="28"/>
          <w:szCs w:val="28"/>
        </w:rPr>
        <w:t>о</w:t>
      </w:r>
      <w:r>
        <w:rPr>
          <w:noProof/>
          <w:sz w:val="28"/>
          <w:szCs w:val="28"/>
        </w:rPr>
        <w:t xml:space="preserve"> р</w:t>
      </w:r>
      <w:r w:rsidR="00995735">
        <w:rPr>
          <w:noProof/>
          <w:sz w:val="28"/>
          <w:szCs w:val="28"/>
        </w:rPr>
        <w:t>осс</w:t>
      </w:r>
      <w:r w:rsidRPr="00F20FDB">
        <w:rPr>
          <w:rFonts w:ascii="Estrangelo Edessa" w:hAnsi="Estrangelo Edessa" w:cs="Estrangelo Edessa"/>
          <w:noProof/>
          <w:color w:val="FFFFFF"/>
          <w:spacing w:val="-20000"/>
          <w:sz w:val="2"/>
          <w:szCs w:val="28"/>
        </w:rPr>
        <w:t>݀</w:t>
      </w:r>
      <w:r>
        <w:rPr>
          <w:noProof/>
          <w:sz w:val="28"/>
          <w:szCs w:val="28"/>
        </w:rPr>
        <w:t>и</w:t>
      </w:r>
      <w:r w:rsidRPr="00F20FDB">
        <w:rPr>
          <w:rFonts w:ascii="Estrangelo Edessa" w:hAnsi="Estrangelo Edessa" w:cs="Estrangelo Edessa"/>
          <w:noProof/>
          <w:color w:val="FFFFFF"/>
          <w:spacing w:val="-20000"/>
          <w:sz w:val="2"/>
          <w:szCs w:val="28"/>
        </w:rPr>
        <w:t>݀</w:t>
      </w:r>
      <w:r>
        <w:rPr>
          <w:noProof/>
          <w:sz w:val="28"/>
          <w:szCs w:val="28"/>
        </w:rPr>
        <w:t>й</w:t>
      </w:r>
      <w:r w:rsidR="00995735">
        <w:rPr>
          <w:noProof/>
          <w:sz w:val="28"/>
          <w:szCs w:val="28"/>
        </w:rPr>
        <w:t>с</w:t>
      </w:r>
      <w:r w:rsidRPr="00F20FDB">
        <w:rPr>
          <w:rFonts w:ascii="Estrangelo Edessa" w:hAnsi="Estrangelo Edessa" w:cs="Estrangelo Edessa"/>
          <w:noProof/>
          <w:color w:val="FFFFFF"/>
          <w:spacing w:val="-20000"/>
          <w:sz w:val="2"/>
          <w:szCs w:val="28"/>
        </w:rPr>
        <w:t>݀</w:t>
      </w:r>
      <w:r>
        <w:rPr>
          <w:noProof/>
          <w:sz w:val="28"/>
          <w:szCs w:val="28"/>
        </w:rPr>
        <w:t>к</w:t>
      </w:r>
      <w:r w:rsidR="00995735">
        <w:rPr>
          <w:noProof/>
          <w:sz w:val="28"/>
          <w:szCs w:val="28"/>
        </w:rPr>
        <w:t>о</w:t>
      </w:r>
      <w:r w:rsidRPr="00F20FDB">
        <w:rPr>
          <w:rFonts w:ascii="Estrangelo Edessa" w:hAnsi="Estrangelo Edessa" w:cs="Estrangelo Edessa"/>
          <w:noProof/>
          <w:color w:val="FFFFFF"/>
          <w:spacing w:val="-20000"/>
          <w:sz w:val="2"/>
          <w:szCs w:val="28"/>
        </w:rPr>
        <w:t>݀</w:t>
      </w:r>
      <w:r>
        <w:rPr>
          <w:noProof/>
          <w:sz w:val="28"/>
          <w:szCs w:val="28"/>
        </w:rPr>
        <w:t>г</w:t>
      </w:r>
      <w:r w:rsidR="00995735">
        <w:rPr>
          <w:noProof/>
          <w:sz w:val="28"/>
          <w:szCs w:val="28"/>
        </w:rPr>
        <w:t>о</w:t>
      </w:r>
      <w:r>
        <w:rPr>
          <w:noProof/>
          <w:sz w:val="28"/>
          <w:szCs w:val="28"/>
        </w:rPr>
        <w:t xml:space="preserve"> п</w:t>
      </w:r>
      <w:r w:rsidRPr="00F20FDB">
        <w:rPr>
          <w:rFonts w:ascii="Estrangelo Edessa" w:hAnsi="Estrangelo Edessa" w:cs="Estrangelo Edessa"/>
          <w:noProof/>
          <w:color w:val="FFFFFF"/>
          <w:spacing w:val="-20000"/>
          <w:sz w:val="2"/>
          <w:szCs w:val="28"/>
        </w:rPr>
        <w:t>݀</w:t>
      </w:r>
      <w:r>
        <w:rPr>
          <w:noProof/>
          <w:sz w:val="28"/>
          <w:szCs w:val="28"/>
        </w:rPr>
        <w:t>р</w:t>
      </w:r>
      <w:r w:rsidR="00995735">
        <w:rPr>
          <w:noProof/>
          <w:sz w:val="28"/>
          <w:szCs w:val="28"/>
        </w:rPr>
        <w:t>а</w:t>
      </w:r>
      <w:r w:rsidRPr="00F20FDB">
        <w:rPr>
          <w:rFonts w:ascii="Estrangelo Edessa" w:hAnsi="Estrangelo Edessa" w:cs="Estrangelo Edessa"/>
          <w:noProof/>
          <w:color w:val="FFFFFF"/>
          <w:spacing w:val="-20000"/>
          <w:sz w:val="2"/>
          <w:szCs w:val="28"/>
        </w:rPr>
        <w:t>݀</w:t>
      </w:r>
      <w:r>
        <w:rPr>
          <w:noProof/>
          <w:sz w:val="28"/>
          <w:szCs w:val="28"/>
        </w:rPr>
        <w:t>в</w:t>
      </w:r>
      <w:r w:rsidR="00995735">
        <w:rPr>
          <w:noProof/>
          <w:sz w:val="28"/>
          <w:szCs w:val="28"/>
        </w:rPr>
        <w:t>а;</w:t>
      </w:r>
    </w:p>
    <w:p w:rsidR="00995735" w:rsidRDefault="00995735" w:rsidP="00995735">
      <w:pPr>
        <w:widowControl w:val="0"/>
        <w:numPr>
          <w:ilvl w:val="0"/>
          <w:numId w:val="3"/>
        </w:numPr>
        <w:shd w:val="clear" w:color="auto" w:fill="FFFFFF"/>
        <w:tabs>
          <w:tab w:val="left" w:pos="941"/>
        </w:tabs>
        <w:autoSpaceDE w:val="0"/>
        <w:autoSpaceDN w:val="0"/>
        <w:adjustRightInd w:val="0"/>
        <w:spacing w:line="360" w:lineRule="auto"/>
        <w:ind w:firstLine="900"/>
        <w:jc w:val="both"/>
        <w:rPr>
          <w:noProof/>
          <w:sz w:val="28"/>
          <w:szCs w:val="28"/>
        </w:rPr>
      </w:pP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p>
    <w:p w:rsidR="00995735" w:rsidRDefault="00995735" w:rsidP="00995735">
      <w:pPr>
        <w:widowControl w:val="0"/>
        <w:shd w:val="clear" w:color="auto" w:fill="FFFFFF"/>
        <w:tabs>
          <w:tab w:val="left" w:pos="941"/>
        </w:tabs>
        <w:autoSpaceDE w:val="0"/>
        <w:autoSpaceDN w:val="0"/>
        <w:adjustRightInd w:val="0"/>
        <w:spacing w:line="360" w:lineRule="auto"/>
        <w:ind w:firstLine="900"/>
        <w:jc w:val="both"/>
        <w:rPr>
          <w:noProof/>
          <w:sz w:val="28"/>
          <w:szCs w:val="28"/>
        </w:rPr>
      </w:pPr>
      <w:r>
        <w:rPr>
          <w:b/>
          <w:noProof/>
          <w:sz w:val="28"/>
          <w:szCs w:val="28"/>
        </w:rPr>
        <w:t>Мето</w:t>
      </w:r>
      <w:r w:rsidR="00F20FDB" w:rsidRPr="00F20FDB">
        <w:rPr>
          <w:rFonts w:ascii="Estrangelo Edessa" w:hAnsi="Estrangelo Edessa" w:cs="Estrangelo Edessa"/>
          <w:b/>
          <w:noProof/>
          <w:color w:val="FFFFFF"/>
          <w:spacing w:val="-20000"/>
          <w:sz w:val="2"/>
          <w:szCs w:val="28"/>
        </w:rPr>
        <w:t>݀</w:t>
      </w:r>
      <w:r w:rsidR="00F20FDB">
        <w:rPr>
          <w:b/>
          <w:noProof/>
          <w:sz w:val="28"/>
          <w:szCs w:val="28"/>
        </w:rPr>
        <w:t>д</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л</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г</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Pr>
          <w:b/>
          <w:noProof/>
          <w:sz w:val="28"/>
          <w:szCs w:val="28"/>
        </w:rPr>
        <w:t>чес</w:t>
      </w:r>
      <w:r w:rsidR="00F20FDB" w:rsidRPr="00F20FDB">
        <w:rPr>
          <w:rFonts w:ascii="Estrangelo Edessa" w:hAnsi="Estrangelo Edessa" w:cs="Estrangelo Edessa"/>
          <w:b/>
          <w:noProof/>
          <w:color w:val="FFFFFF"/>
          <w:spacing w:val="-20000"/>
          <w:sz w:val="2"/>
          <w:szCs w:val="28"/>
        </w:rPr>
        <w:t>݀</w:t>
      </w:r>
      <w:r w:rsidR="00F20FDB">
        <w:rPr>
          <w:b/>
          <w:noProof/>
          <w:sz w:val="28"/>
          <w:szCs w:val="28"/>
        </w:rPr>
        <w:t>к</w:t>
      </w:r>
      <w:r>
        <w:rPr>
          <w:b/>
          <w:noProof/>
          <w:sz w:val="28"/>
          <w:szCs w:val="28"/>
        </w:rPr>
        <w:t>а</w:t>
      </w:r>
      <w:r w:rsidR="00F20FDB" w:rsidRPr="00F20FDB">
        <w:rPr>
          <w:rFonts w:ascii="Estrangelo Edessa" w:hAnsi="Estrangelo Edessa" w:cs="Estrangelo Edessa"/>
          <w:b/>
          <w:noProof/>
          <w:color w:val="FFFFFF"/>
          <w:spacing w:val="-20000"/>
          <w:sz w:val="2"/>
          <w:szCs w:val="28"/>
        </w:rPr>
        <w:t>݀</w:t>
      </w:r>
      <w:r w:rsidR="00F20FDB">
        <w:rPr>
          <w:b/>
          <w:noProof/>
          <w:sz w:val="28"/>
          <w:szCs w:val="28"/>
        </w:rPr>
        <w:t>я</w:t>
      </w:r>
      <w:r>
        <w:rPr>
          <w:b/>
          <w:noProof/>
          <w:sz w:val="28"/>
          <w:szCs w:val="28"/>
        </w:rPr>
        <w:t xml:space="preserve"> ос</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в</w:t>
      </w:r>
      <w:r>
        <w:rPr>
          <w:b/>
          <w:noProof/>
          <w:sz w:val="28"/>
          <w:szCs w:val="28"/>
        </w:rPr>
        <w:t>а</w:t>
      </w:r>
      <w:r w:rsidR="00F20FDB">
        <w:rPr>
          <w:b/>
          <w:noProof/>
          <w:sz w:val="28"/>
          <w:szCs w:val="28"/>
        </w:rPr>
        <w:t xml:space="preserve"> и</w:t>
      </w:r>
      <w:r>
        <w:rPr>
          <w:b/>
          <w:noProof/>
          <w:sz w:val="28"/>
          <w:szCs w:val="28"/>
        </w:rPr>
        <w:t>сс</w:t>
      </w:r>
      <w:r w:rsidR="00F20FDB" w:rsidRPr="00F20FDB">
        <w:rPr>
          <w:rFonts w:ascii="Estrangelo Edessa" w:hAnsi="Estrangelo Edessa" w:cs="Estrangelo Edessa"/>
          <w:b/>
          <w:noProof/>
          <w:color w:val="FFFFFF"/>
          <w:spacing w:val="-20000"/>
          <w:sz w:val="2"/>
          <w:szCs w:val="28"/>
        </w:rPr>
        <w:t>݀</w:t>
      </w:r>
      <w:r w:rsidR="00F20FDB">
        <w:rPr>
          <w:b/>
          <w:noProof/>
          <w:sz w:val="28"/>
          <w:szCs w:val="28"/>
        </w:rPr>
        <w:t>л</w:t>
      </w:r>
      <w:r>
        <w:rPr>
          <w:b/>
          <w:noProof/>
          <w:sz w:val="28"/>
          <w:szCs w:val="28"/>
        </w:rPr>
        <w:t>е</w:t>
      </w:r>
      <w:r w:rsidR="00F20FDB" w:rsidRPr="00F20FDB">
        <w:rPr>
          <w:rFonts w:ascii="Estrangelo Edessa" w:hAnsi="Estrangelo Edessa" w:cs="Estrangelo Edessa"/>
          <w:b/>
          <w:noProof/>
          <w:color w:val="FFFFFF"/>
          <w:spacing w:val="-20000"/>
          <w:sz w:val="2"/>
          <w:szCs w:val="28"/>
        </w:rPr>
        <w:t>݀</w:t>
      </w:r>
      <w:r w:rsidR="00F20FDB">
        <w:rPr>
          <w:b/>
          <w:noProof/>
          <w:sz w:val="28"/>
          <w:szCs w:val="28"/>
        </w:rPr>
        <w:t>д</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в</w:t>
      </w:r>
      <w:r>
        <w:rPr>
          <w:b/>
          <w:noProof/>
          <w:sz w:val="28"/>
          <w:szCs w:val="28"/>
        </w:rPr>
        <w:t>а</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sidR="00F20FDB" w:rsidRPr="00F20FDB">
        <w:rPr>
          <w:rFonts w:ascii="Estrangelo Edessa" w:hAnsi="Estrangelo Edessa" w:cs="Estrangelo Edessa"/>
          <w:b/>
          <w:noProof/>
          <w:color w:val="FFFFFF"/>
          <w:spacing w:val="-20000"/>
          <w:sz w:val="2"/>
          <w:szCs w:val="28"/>
        </w:rPr>
        <w:t>݀</w:t>
      </w:r>
      <w:r w:rsidR="00F20FDB">
        <w:rPr>
          <w:b/>
          <w:noProof/>
          <w:sz w:val="28"/>
          <w:szCs w:val="28"/>
        </w:rPr>
        <w:t>я</w:t>
      </w:r>
      <w:r>
        <w:rPr>
          <w:b/>
          <w:noProof/>
          <w:sz w:val="28"/>
          <w:szCs w:val="28"/>
        </w:rPr>
        <w:t xml:space="preserve">. </w:t>
      </w: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p>
    <w:p w:rsidR="00995735" w:rsidRDefault="00995735" w:rsidP="00995735">
      <w:pPr>
        <w:widowControl w:val="0"/>
        <w:shd w:val="clear" w:color="auto" w:fill="FFFFFF"/>
        <w:tabs>
          <w:tab w:val="left" w:pos="941"/>
        </w:tabs>
        <w:autoSpaceDE w:val="0"/>
        <w:autoSpaceDN w:val="0"/>
        <w:adjustRightInd w:val="0"/>
        <w:spacing w:line="360" w:lineRule="auto"/>
        <w:ind w:firstLine="900"/>
        <w:jc w:val="both"/>
        <w:rPr>
          <w:noProof/>
          <w:sz w:val="28"/>
          <w:szCs w:val="28"/>
        </w:rPr>
      </w:pPr>
      <w:r>
        <w:rPr>
          <w:b/>
          <w:noProof/>
          <w:sz w:val="28"/>
          <w:szCs w:val="28"/>
        </w:rPr>
        <w:t>Тео</w:t>
      </w:r>
      <w:r w:rsidR="00F20FDB" w:rsidRPr="00F20FDB">
        <w:rPr>
          <w:rFonts w:ascii="Estrangelo Edessa" w:hAnsi="Estrangelo Edessa" w:cs="Estrangelo Edessa"/>
          <w:b/>
          <w:noProof/>
          <w:color w:val="FFFFFF"/>
          <w:spacing w:val="-20000"/>
          <w:sz w:val="2"/>
          <w:szCs w:val="28"/>
        </w:rPr>
        <w:t>݀</w:t>
      </w:r>
      <w:r w:rsidR="00F20FDB">
        <w:rPr>
          <w:b/>
          <w:noProof/>
          <w:sz w:val="28"/>
          <w:szCs w:val="28"/>
        </w:rPr>
        <w:t>р</w:t>
      </w:r>
      <w:r>
        <w:rPr>
          <w:b/>
          <w:noProof/>
          <w:sz w:val="28"/>
          <w:szCs w:val="28"/>
        </w:rPr>
        <w:t>ет</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Pr>
          <w:b/>
          <w:noProof/>
          <w:sz w:val="28"/>
          <w:szCs w:val="28"/>
        </w:rPr>
        <w:t>чес</w:t>
      </w:r>
      <w:r w:rsidR="00F20FDB" w:rsidRPr="00F20FDB">
        <w:rPr>
          <w:rFonts w:ascii="Estrangelo Edessa" w:hAnsi="Estrangelo Edessa" w:cs="Estrangelo Edessa"/>
          <w:b/>
          <w:noProof/>
          <w:color w:val="FFFFFF"/>
          <w:spacing w:val="-20000"/>
          <w:sz w:val="2"/>
          <w:szCs w:val="28"/>
        </w:rPr>
        <w:t>݀</w:t>
      </w:r>
      <w:r w:rsidR="00F20FDB">
        <w:rPr>
          <w:b/>
          <w:noProof/>
          <w:sz w:val="28"/>
          <w:szCs w:val="28"/>
        </w:rPr>
        <w:t>к</w:t>
      </w:r>
      <w:r>
        <w:rPr>
          <w:b/>
          <w:noProof/>
          <w:sz w:val="28"/>
          <w:szCs w:val="28"/>
        </w:rPr>
        <w:t>ую ос</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в</w:t>
      </w:r>
      <w:r>
        <w:rPr>
          <w:b/>
          <w:noProof/>
          <w:sz w:val="28"/>
          <w:szCs w:val="28"/>
        </w:rPr>
        <w:t>у</w:t>
      </w:r>
      <w:r w:rsidR="00F20FDB">
        <w:rPr>
          <w:b/>
          <w:noProof/>
          <w:sz w:val="28"/>
          <w:szCs w:val="28"/>
        </w:rPr>
        <w:t xml:space="preserve"> д</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sidR="00F20FDB" w:rsidRPr="00F20FDB">
        <w:rPr>
          <w:rFonts w:ascii="Estrangelo Edessa" w:hAnsi="Estrangelo Edessa" w:cs="Estrangelo Edessa"/>
          <w:b/>
          <w:noProof/>
          <w:color w:val="FFFFFF"/>
          <w:spacing w:val="-20000"/>
          <w:sz w:val="2"/>
          <w:szCs w:val="28"/>
        </w:rPr>
        <w:t>݀</w:t>
      </w:r>
      <w:r w:rsidR="00F20FDB">
        <w:rPr>
          <w:b/>
          <w:noProof/>
          <w:sz w:val="28"/>
          <w:szCs w:val="28"/>
        </w:rPr>
        <w:t>п</w:t>
      </w:r>
      <w:r w:rsidR="00F20FDB" w:rsidRPr="00F20FDB">
        <w:rPr>
          <w:rFonts w:ascii="Estrangelo Edessa" w:hAnsi="Estrangelo Edessa" w:cs="Estrangelo Edessa"/>
          <w:b/>
          <w:noProof/>
          <w:color w:val="FFFFFF"/>
          <w:spacing w:val="-20000"/>
          <w:sz w:val="2"/>
          <w:szCs w:val="28"/>
        </w:rPr>
        <w:t>݀</w:t>
      </w:r>
      <w:r w:rsidR="00F20FDB">
        <w:rPr>
          <w:b/>
          <w:noProof/>
          <w:sz w:val="28"/>
          <w:szCs w:val="28"/>
        </w:rPr>
        <w:t>л</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м</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й р</w:t>
      </w:r>
      <w:r>
        <w:rPr>
          <w:b/>
          <w:noProof/>
          <w:sz w:val="28"/>
          <w:szCs w:val="28"/>
        </w:rPr>
        <w:t>абот</w:t>
      </w:r>
      <w:r w:rsidR="00F20FDB" w:rsidRPr="00F20FDB">
        <w:rPr>
          <w:rFonts w:ascii="Estrangelo Edessa" w:hAnsi="Estrangelo Edessa" w:cs="Estrangelo Edessa"/>
          <w:b/>
          <w:noProof/>
          <w:color w:val="FFFFFF"/>
          <w:spacing w:val="-20000"/>
          <w:sz w:val="2"/>
          <w:szCs w:val="28"/>
        </w:rPr>
        <w:t>݀</w:t>
      </w:r>
      <w:r w:rsidR="00F20FDB">
        <w:rPr>
          <w:b/>
          <w:noProof/>
          <w:sz w:val="28"/>
          <w:szCs w:val="28"/>
        </w:rPr>
        <w:t>ы</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Чест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И.Л.,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А.К., 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бае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Ж.У.  Суха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Е. А., Ма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С.Ю., Ма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М.Н.</w:t>
      </w:r>
      <w:r w:rsidR="00F20FDB">
        <w:rPr>
          <w:noProof/>
          <w:sz w:val="28"/>
          <w:szCs w:val="28"/>
        </w:rPr>
        <w:t xml:space="preserve"> 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
          <w:noProof/>
          <w:sz w:val="28"/>
          <w:szCs w:val="28"/>
        </w:rPr>
        <w:t>Но</w:t>
      </w:r>
      <w:r w:rsidR="00F20FDB" w:rsidRPr="00F20FDB">
        <w:rPr>
          <w:rFonts w:ascii="Estrangelo Edessa" w:hAnsi="Estrangelo Edessa" w:cs="Estrangelo Edessa"/>
          <w:b/>
          <w:noProof/>
          <w:color w:val="FFFFFF"/>
          <w:spacing w:val="-20000"/>
          <w:sz w:val="2"/>
          <w:szCs w:val="28"/>
        </w:rPr>
        <w:t>݀</w:t>
      </w:r>
      <w:r w:rsidR="00F20FDB">
        <w:rPr>
          <w:b/>
          <w:noProof/>
          <w:sz w:val="28"/>
          <w:szCs w:val="28"/>
        </w:rPr>
        <w:t>р</w:t>
      </w:r>
      <w:r w:rsidR="00F20FDB" w:rsidRPr="00F20FDB">
        <w:rPr>
          <w:rFonts w:ascii="Estrangelo Edessa" w:hAnsi="Estrangelo Edessa" w:cs="Estrangelo Edessa"/>
          <w:b/>
          <w:noProof/>
          <w:color w:val="FFFFFF"/>
          <w:spacing w:val="-20000"/>
          <w:sz w:val="2"/>
          <w:szCs w:val="28"/>
        </w:rPr>
        <w:t>݀</w:t>
      </w:r>
      <w:r w:rsidR="00F20FDB">
        <w:rPr>
          <w:b/>
          <w:noProof/>
          <w:sz w:val="28"/>
          <w:szCs w:val="28"/>
        </w:rPr>
        <w:t>м</w:t>
      </w:r>
      <w:r>
        <w:rPr>
          <w:b/>
          <w:noProof/>
          <w:sz w:val="28"/>
          <w:szCs w:val="28"/>
        </w:rPr>
        <w:t>ат</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sidR="00F20FDB" w:rsidRPr="00F20FDB">
        <w:rPr>
          <w:rFonts w:ascii="Estrangelo Edessa" w:hAnsi="Estrangelo Edessa" w:cs="Estrangelo Edessa"/>
          <w:b/>
          <w:noProof/>
          <w:color w:val="FFFFFF"/>
          <w:spacing w:val="-20000"/>
          <w:sz w:val="2"/>
          <w:szCs w:val="28"/>
        </w:rPr>
        <w:t>݀</w:t>
      </w:r>
      <w:r w:rsidR="00F20FDB">
        <w:rPr>
          <w:b/>
          <w:noProof/>
          <w:sz w:val="28"/>
          <w:szCs w:val="28"/>
        </w:rPr>
        <w:t>в</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ую ос</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в</w:t>
      </w:r>
      <w:r>
        <w:rPr>
          <w:b/>
          <w:noProof/>
          <w:sz w:val="28"/>
          <w:szCs w:val="28"/>
        </w:rPr>
        <w:t>у</w:t>
      </w:r>
      <w:r w:rsidR="00F20FDB">
        <w:rPr>
          <w:noProof/>
          <w:sz w:val="28"/>
          <w:szCs w:val="28"/>
        </w:rPr>
        <w:t xml:space="preserve"> </w:t>
      </w:r>
      <w:r w:rsidR="00F20FDB">
        <w:rPr>
          <w:b/>
          <w:noProof/>
          <w:sz w:val="28"/>
          <w:szCs w:val="28"/>
        </w:rPr>
        <w:t>и</w:t>
      </w:r>
      <w:r>
        <w:rPr>
          <w:b/>
          <w:noProof/>
          <w:sz w:val="28"/>
          <w:szCs w:val="28"/>
        </w:rPr>
        <w:t>сс</w:t>
      </w:r>
      <w:r w:rsidR="00F20FDB" w:rsidRPr="00F20FDB">
        <w:rPr>
          <w:rFonts w:ascii="Estrangelo Edessa" w:hAnsi="Estrangelo Edessa" w:cs="Estrangelo Edessa"/>
          <w:b/>
          <w:noProof/>
          <w:color w:val="FFFFFF"/>
          <w:spacing w:val="-20000"/>
          <w:sz w:val="2"/>
          <w:szCs w:val="28"/>
        </w:rPr>
        <w:t>݀</w:t>
      </w:r>
      <w:r w:rsidR="00F20FDB">
        <w:rPr>
          <w:b/>
          <w:noProof/>
          <w:sz w:val="28"/>
          <w:szCs w:val="28"/>
        </w:rPr>
        <w:t>л</w:t>
      </w:r>
      <w:r>
        <w:rPr>
          <w:b/>
          <w:noProof/>
          <w:sz w:val="28"/>
          <w:szCs w:val="28"/>
        </w:rPr>
        <w:t>е</w:t>
      </w:r>
      <w:r w:rsidR="00F20FDB" w:rsidRPr="00F20FDB">
        <w:rPr>
          <w:rFonts w:ascii="Estrangelo Edessa" w:hAnsi="Estrangelo Edessa" w:cs="Estrangelo Edessa"/>
          <w:b/>
          <w:noProof/>
          <w:color w:val="FFFFFF"/>
          <w:spacing w:val="-20000"/>
          <w:sz w:val="2"/>
          <w:szCs w:val="28"/>
        </w:rPr>
        <w:t>݀</w:t>
      </w:r>
      <w:r w:rsidR="00F20FDB">
        <w:rPr>
          <w:b/>
          <w:noProof/>
          <w:sz w:val="28"/>
          <w:szCs w:val="28"/>
        </w:rPr>
        <w:t>д</w:t>
      </w:r>
      <w:r>
        <w:rPr>
          <w:b/>
          <w:noProof/>
          <w:sz w:val="28"/>
          <w:szCs w:val="28"/>
        </w:rPr>
        <w:t>о</w:t>
      </w:r>
      <w:r w:rsidR="00F20FDB" w:rsidRPr="00F20FDB">
        <w:rPr>
          <w:rFonts w:ascii="Estrangelo Edessa" w:hAnsi="Estrangelo Edessa" w:cs="Estrangelo Edessa"/>
          <w:b/>
          <w:noProof/>
          <w:color w:val="FFFFFF"/>
          <w:spacing w:val="-20000"/>
          <w:sz w:val="2"/>
          <w:szCs w:val="28"/>
        </w:rPr>
        <w:t>݀</w:t>
      </w:r>
      <w:r w:rsidR="00F20FDB">
        <w:rPr>
          <w:b/>
          <w:noProof/>
          <w:sz w:val="28"/>
          <w:szCs w:val="28"/>
        </w:rPr>
        <w:t>в</w:t>
      </w:r>
      <w:r>
        <w:rPr>
          <w:b/>
          <w:noProof/>
          <w:sz w:val="28"/>
          <w:szCs w:val="28"/>
        </w:rPr>
        <w:t>а</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sidR="00F20FDB" w:rsidRPr="00F20FDB">
        <w:rPr>
          <w:rFonts w:ascii="Estrangelo Edessa" w:hAnsi="Estrangelo Edessa" w:cs="Estrangelo Edessa"/>
          <w:b/>
          <w:noProof/>
          <w:color w:val="FFFFFF"/>
          <w:spacing w:val="-20000"/>
          <w:sz w:val="2"/>
          <w:szCs w:val="28"/>
        </w:rPr>
        <w:t>݀</w:t>
      </w:r>
      <w:r w:rsidR="00F20FDB">
        <w:rPr>
          <w:b/>
          <w:noProof/>
          <w:sz w:val="28"/>
          <w:szCs w:val="28"/>
        </w:rPr>
        <w:t>я</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РФ,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2"/>
        <w:jc w:val="both"/>
        <w:rPr>
          <w:noProof/>
          <w:sz w:val="28"/>
          <w:szCs w:val="28"/>
        </w:rPr>
      </w:pPr>
      <w:r>
        <w:rPr>
          <w:b/>
          <w:noProof/>
          <w:sz w:val="28"/>
          <w:szCs w:val="28"/>
        </w:rPr>
        <w:t>Тео</w:t>
      </w:r>
      <w:r w:rsidR="00F20FDB" w:rsidRPr="00F20FDB">
        <w:rPr>
          <w:rFonts w:ascii="Estrangelo Edessa" w:hAnsi="Estrangelo Edessa" w:cs="Estrangelo Edessa"/>
          <w:b/>
          <w:noProof/>
          <w:color w:val="FFFFFF"/>
          <w:spacing w:val="-20000"/>
          <w:sz w:val="2"/>
          <w:szCs w:val="28"/>
        </w:rPr>
        <w:t>݀</w:t>
      </w:r>
      <w:r w:rsidR="00F20FDB">
        <w:rPr>
          <w:b/>
          <w:noProof/>
          <w:sz w:val="28"/>
          <w:szCs w:val="28"/>
        </w:rPr>
        <w:t>р</w:t>
      </w:r>
      <w:r>
        <w:rPr>
          <w:b/>
          <w:noProof/>
          <w:sz w:val="28"/>
          <w:szCs w:val="28"/>
        </w:rPr>
        <w:t>ет</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Pr>
          <w:b/>
          <w:noProof/>
          <w:sz w:val="28"/>
          <w:szCs w:val="28"/>
        </w:rPr>
        <w:t>чес</w:t>
      </w:r>
      <w:r w:rsidR="00F20FDB" w:rsidRPr="00F20FDB">
        <w:rPr>
          <w:rFonts w:ascii="Estrangelo Edessa" w:hAnsi="Estrangelo Edessa" w:cs="Estrangelo Edessa"/>
          <w:b/>
          <w:noProof/>
          <w:color w:val="FFFFFF"/>
          <w:spacing w:val="-20000"/>
          <w:sz w:val="2"/>
          <w:szCs w:val="28"/>
        </w:rPr>
        <w:t>݀</w:t>
      </w:r>
      <w:r w:rsidR="00F20FDB">
        <w:rPr>
          <w:b/>
          <w:noProof/>
          <w:sz w:val="28"/>
          <w:szCs w:val="28"/>
        </w:rPr>
        <w:t>к</w:t>
      </w:r>
      <w:r>
        <w:rPr>
          <w:b/>
          <w:noProof/>
          <w:sz w:val="28"/>
          <w:szCs w:val="28"/>
        </w:rPr>
        <w:t>ое</w:t>
      </w:r>
      <w:r w:rsidR="00F20FDB">
        <w:rPr>
          <w:b/>
          <w:noProof/>
          <w:sz w:val="28"/>
          <w:szCs w:val="28"/>
        </w:rPr>
        <w:t xml:space="preserve"> з</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аче</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Pr>
          <w:b/>
          <w:noProof/>
          <w:sz w:val="28"/>
          <w:szCs w:val="28"/>
        </w:rPr>
        <w:t>е</w:t>
      </w:r>
      <w:r w:rsidR="00F20FDB">
        <w:rPr>
          <w:noProof/>
          <w:sz w:val="28"/>
          <w:szCs w:val="28"/>
        </w:rPr>
        <w:t xml:space="preserve">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д</w:t>
      </w:r>
      <w:r>
        <w:rPr>
          <w:noProof/>
          <w:sz w:val="28"/>
          <w:szCs w:val="28"/>
        </w:rPr>
        <w:t>ает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p>
    <w:p w:rsidR="00995735" w:rsidRDefault="00995735" w:rsidP="00995735">
      <w:pPr>
        <w:widowControl w:val="0"/>
        <w:spacing w:line="360" w:lineRule="auto"/>
        <w:ind w:firstLine="902"/>
        <w:jc w:val="both"/>
        <w:rPr>
          <w:noProof/>
          <w:sz w:val="28"/>
          <w:szCs w:val="28"/>
        </w:rPr>
      </w:pPr>
      <w:r>
        <w:rPr>
          <w:b/>
          <w:noProof/>
          <w:sz w:val="28"/>
          <w:szCs w:val="28"/>
        </w:rPr>
        <w:t>П</w:t>
      </w:r>
      <w:r w:rsidR="00F20FDB" w:rsidRPr="00F20FDB">
        <w:rPr>
          <w:rFonts w:ascii="Estrangelo Edessa" w:hAnsi="Estrangelo Edessa" w:cs="Estrangelo Edessa"/>
          <w:b/>
          <w:noProof/>
          <w:color w:val="FFFFFF"/>
          <w:spacing w:val="-20000"/>
          <w:sz w:val="2"/>
          <w:szCs w:val="28"/>
        </w:rPr>
        <w:t>݀</w:t>
      </w:r>
      <w:r w:rsidR="00F20FDB">
        <w:rPr>
          <w:b/>
          <w:noProof/>
          <w:sz w:val="28"/>
          <w:szCs w:val="28"/>
        </w:rPr>
        <w:t>р</w:t>
      </w:r>
      <w:r>
        <w:rPr>
          <w:b/>
          <w:noProof/>
          <w:sz w:val="28"/>
          <w:szCs w:val="28"/>
        </w:rPr>
        <w:t>а</w:t>
      </w:r>
      <w:r w:rsidR="00F20FDB" w:rsidRPr="00F20FDB">
        <w:rPr>
          <w:rFonts w:ascii="Estrangelo Edessa" w:hAnsi="Estrangelo Edessa" w:cs="Estrangelo Edessa"/>
          <w:b/>
          <w:noProof/>
          <w:color w:val="FFFFFF"/>
          <w:spacing w:val="-20000"/>
          <w:sz w:val="2"/>
          <w:szCs w:val="28"/>
        </w:rPr>
        <w:t>݀</w:t>
      </w:r>
      <w:r w:rsidR="00F20FDB">
        <w:rPr>
          <w:b/>
          <w:noProof/>
          <w:sz w:val="28"/>
          <w:szCs w:val="28"/>
        </w:rPr>
        <w:t>к</w:t>
      </w:r>
      <w:r>
        <w:rPr>
          <w:b/>
          <w:noProof/>
          <w:sz w:val="28"/>
          <w:szCs w:val="28"/>
        </w:rPr>
        <w:t>т</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Pr>
          <w:b/>
          <w:noProof/>
          <w:sz w:val="28"/>
          <w:szCs w:val="28"/>
        </w:rPr>
        <w:t>чес</w:t>
      </w:r>
      <w:r w:rsidR="00F20FDB" w:rsidRPr="00F20FDB">
        <w:rPr>
          <w:rFonts w:ascii="Estrangelo Edessa" w:hAnsi="Estrangelo Edessa" w:cs="Estrangelo Edessa"/>
          <w:b/>
          <w:noProof/>
          <w:color w:val="FFFFFF"/>
          <w:spacing w:val="-20000"/>
          <w:sz w:val="2"/>
          <w:szCs w:val="28"/>
        </w:rPr>
        <w:t>݀</w:t>
      </w:r>
      <w:r w:rsidR="00F20FDB">
        <w:rPr>
          <w:b/>
          <w:noProof/>
          <w:sz w:val="28"/>
          <w:szCs w:val="28"/>
        </w:rPr>
        <w:t>к</w:t>
      </w:r>
      <w:r>
        <w:rPr>
          <w:b/>
          <w:noProof/>
          <w:sz w:val="28"/>
          <w:szCs w:val="28"/>
        </w:rPr>
        <w:t>ое</w:t>
      </w:r>
      <w:r w:rsidR="00F20FDB">
        <w:rPr>
          <w:b/>
          <w:noProof/>
          <w:sz w:val="28"/>
          <w:szCs w:val="28"/>
        </w:rPr>
        <w:t xml:space="preserve"> з</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Pr>
          <w:b/>
          <w:noProof/>
          <w:sz w:val="28"/>
          <w:szCs w:val="28"/>
        </w:rPr>
        <w:t>аче</w:t>
      </w:r>
      <w:r w:rsidR="00F20FDB" w:rsidRPr="00F20FDB">
        <w:rPr>
          <w:rFonts w:ascii="Estrangelo Edessa" w:hAnsi="Estrangelo Edessa" w:cs="Estrangelo Edessa"/>
          <w:b/>
          <w:noProof/>
          <w:color w:val="FFFFFF"/>
          <w:spacing w:val="-20000"/>
          <w:sz w:val="2"/>
          <w:szCs w:val="28"/>
        </w:rPr>
        <w:t>݀</w:t>
      </w:r>
      <w:r w:rsidR="00F20FDB">
        <w:rPr>
          <w:b/>
          <w:noProof/>
          <w:sz w:val="28"/>
          <w:szCs w:val="28"/>
        </w:rPr>
        <w:t>н</w:t>
      </w:r>
      <w:r w:rsidR="00F20FDB" w:rsidRPr="00F20FDB">
        <w:rPr>
          <w:rFonts w:ascii="Estrangelo Edessa" w:hAnsi="Estrangelo Edessa" w:cs="Estrangelo Edessa"/>
          <w:b/>
          <w:noProof/>
          <w:color w:val="FFFFFF"/>
          <w:spacing w:val="-20000"/>
          <w:sz w:val="2"/>
          <w:szCs w:val="28"/>
        </w:rPr>
        <w:t>݀</w:t>
      </w:r>
      <w:r w:rsidR="00F20FDB">
        <w:rPr>
          <w:b/>
          <w:noProof/>
          <w:sz w:val="28"/>
          <w:szCs w:val="28"/>
        </w:rPr>
        <w:t>и</w:t>
      </w:r>
      <w:r>
        <w:rPr>
          <w:b/>
          <w:noProof/>
          <w:sz w:val="28"/>
          <w:szCs w:val="28"/>
        </w:rPr>
        <w:t xml:space="preserve">е. </w:t>
      </w:r>
      <w:r>
        <w:rPr>
          <w:noProof/>
          <w:sz w:val="28"/>
          <w:szCs w:val="28"/>
        </w:rPr>
        <w:t>Ре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 xml:space="preserve">ь </w:t>
      </w:r>
      <w:r w:rsidR="00F20FDB">
        <w:rPr>
          <w:noProof/>
          <w:sz w:val="28"/>
          <w:szCs w:val="28"/>
        </w:rPr>
        <w:lastRenderedPageBreak/>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та</w:t>
      </w:r>
      <w:r w:rsidR="00F20FDB" w:rsidRPr="00F20FDB">
        <w:rPr>
          <w:rFonts w:ascii="Estrangelo Edessa" w:hAnsi="Estrangelo Edessa" w:cs="Estrangelo Edessa"/>
          <w:noProof/>
          <w:color w:val="FFFFFF"/>
          <w:spacing w:val="-20000"/>
          <w:sz w:val="2"/>
          <w:szCs w:val="28"/>
        </w:rPr>
        <w:t>݀</w:t>
      </w:r>
      <w:r w:rsidR="00F20FDB">
        <w:rPr>
          <w:noProof/>
          <w:sz w:val="28"/>
          <w:szCs w:val="28"/>
        </w:rPr>
        <w:t>к 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2"/>
        <w:jc w:val="both"/>
        <w:rPr>
          <w:noProof/>
          <w:sz w:val="28"/>
          <w:szCs w:val="28"/>
        </w:rPr>
      </w:pPr>
      <w:r>
        <w:rPr>
          <w:b/>
          <w:bCs/>
          <w:noProof/>
          <w:sz w:val="28"/>
          <w:szCs w:val="28"/>
        </w:rPr>
        <w:t>Ст</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р</w:t>
      </w:r>
      <w:r>
        <w:rPr>
          <w:b/>
          <w:bCs/>
          <w:noProof/>
          <w:sz w:val="28"/>
          <w:szCs w:val="28"/>
        </w:rPr>
        <w:t>у</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к</w:t>
      </w:r>
      <w:r>
        <w:rPr>
          <w:b/>
          <w:bCs/>
          <w:noProof/>
          <w:sz w:val="28"/>
          <w:szCs w:val="28"/>
        </w:rPr>
        <w:t>ту</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р</w:t>
      </w:r>
      <w:r>
        <w:rPr>
          <w:b/>
          <w:bCs/>
          <w:noProof/>
          <w:sz w:val="28"/>
          <w:szCs w:val="28"/>
        </w:rPr>
        <w:t>а</w:t>
      </w:r>
      <w:r w:rsidR="00F20FDB">
        <w:rPr>
          <w:b/>
          <w:bCs/>
          <w:noProof/>
          <w:sz w:val="28"/>
          <w:szCs w:val="28"/>
        </w:rPr>
        <w:t xml:space="preserve"> и</w:t>
      </w:r>
      <w:r>
        <w:rPr>
          <w:b/>
          <w:bCs/>
          <w:noProof/>
          <w:sz w:val="28"/>
          <w:szCs w:val="28"/>
        </w:rPr>
        <w:t>сс</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л</w:t>
      </w:r>
      <w:r>
        <w:rPr>
          <w:b/>
          <w:bCs/>
          <w:noProof/>
          <w:sz w:val="28"/>
          <w:szCs w:val="28"/>
        </w:rPr>
        <w:t>е</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д</w:t>
      </w:r>
      <w:r>
        <w:rPr>
          <w:b/>
          <w:bCs/>
          <w:noProof/>
          <w:sz w:val="28"/>
          <w:szCs w:val="28"/>
        </w:rPr>
        <w:t>о</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в</w:t>
      </w:r>
      <w:r>
        <w:rPr>
          <w:b/>
          <w:bCs/>
          <w:noProof/>
          <w:sz w:val="28"/>
          <w:szCs w:val="28"/>
        </w:rPr>
        <w:t>а</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н</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и</w:t>
      </w:r>
      <w:r w:rsidR="00F20FDB" w:rsidRPr="00F20FDB">
        <w:rPr>
          <w:rFonts w:ascii="Estrangelo Edessa" w:hAnsi="Estrangelo Edessa" w:cs="Estrangelo Edessa"/>
          <w:b/>
          <w:bCs/>
          <w:noProof/>
          <w:color w:val="FFFFFF"/>
          <w:spacing w:val="-20000"/>
          <w:sz w:val="2"/>
          <w:szCs w:val="28"/>
        </w:rPr>
        <w:t>݀</w:t>
      </w:r>
      <w:r w:rsidR="00F20FDB">
        <w:rPr>
          <w:b/>
          <w:bCs/>
          <w:noProof/>
          <w:sz w:val="28"/>
          <w:szCs w:val="28"/>
        </w:rPr>
        <w:t>я</w:t>
      </w:r>
      <w:r>
        <w:rPr>
          <w:b/>
          <w:bCs/>
          <w:noProof/>
          <w:sz w:val="28"/>
          <w:szCs w:val="28"/>
        </w:rPr>
        <w:t xml:space="preserve">. </w:t>
      </w:r>
      <w:r>
        <w:rPr>
          <w:noProof/>
          <w:sz w:val="28"/>
          <w:szCs w:val="28"/>
        </w:rPr>
        <w:t>Работа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в</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ех</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7</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афо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pStyle w:val="2"/>
        <w:jc w:val="center"/>
        <w:rPr>
          <w:rFonts w:ascii="Times New Roman" w:hAnsi="Times New Roman" w:cs="Times New Roman"/>
          <w:i w:val="0"/>
          <w:noProof/>
        </w:rPr>
      </w:pPr>
      <w:r>
        <w:rPr>
          <w:b w:val="0"/>
          <w:bCs w:val="0"/>
          <w:iCs w:val="0"/>
          <w:noProof/>
        </w:rPr>
        <w:br w:type="page"/>
      </w:r>
      <w:bookmarkStart w:id="2" w:name="_Toc417897295"/>
      <w:r>
        <w:rPr>
          <w:rFonts w:ascii="Times New Roman" w:hAnsi="Times New Roman" w:cs="Times New Roman"/>
          <w:i w:val="0"/>
          <w:noProof/>
        </w:rPr>
        <w:t>Г</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л</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 1. По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я</w:t>
      </w:r>
      <w:r>
        <w:rPr>
          <w:rFonts w:ascii="Times New Roman" w:hAnsi="Times New Roman" w:cs="Times New Roman"/>
          <w:i w:val="0"/>
          <w:noProof/>
        </w:rPr>
        <w:t>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е</w:t>
      </w:r>
      <w:r w:rsidR="00F20FDB">
        <w:rPr>
          <w:rFonts w:ascii="Times New Roman" w:hAnsi="Times New Roman" w:cs="Times New Roman"/>
          <w:i w:val="0"/>
          <w:noProof/>
        </w:rPr>
        <w:t xml:space="preserve"> и</w:t>
      </w:r>
      <w:r>
        <w:rPr>
          <w:rFonts w:ascii="Times New Roman" w:hAnsi="Times New Roman" w:cs="Times New Roman"/>
          <w:i w:val="0"/>
          <w:noProof/>
        </w:rPr>
        <w:t xml:space="preserve"> су</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щ</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Pr>
          <w:rFonts w:ascii="Times New Roman" w:hAnsi="Times New Roman" w:cs="Times New Roman"/>
          <w:i w:val="0"/>
          <w:noProof/>
        </w:rPr>
        <w:t>ост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ь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2"/>
    </w:p>
    <w:p w:rsidR="00995735" w:rsidRDefault="00995735" w:rsidP="00995735">
      <w:pPr>
        <w:pStyle w:val="2"/>
        <w:jc w:val="center"/>
        <w:rPr>
          <w:rFonts w:ascii="Times New Roman" w:hAnsi="Times New Roman" w:cs="Times New Roman"/>
          <w:i w:val="0"/>
          <w:noProof/>
        </w:rPr>
      </w:pPr>
      <w:bookmarkStart w:id="3" w:name="_Toc417897296"/>
      <w:r>
        <w:rPr>
          <w:rFonts w:ascii="Times New Roman" w:hAnsi="Times New Roman" w:cs="Times New Roman"/>
          <w:i w:val="0"/>
          <w:noProof/>
        </w:rPr>
        <w:t>1.1. По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я</w:t>
      </w:r>
      <w:r>
        <w:rPr>
          <w:rFonts w:ascii="Times New Roman" w:hAnsi="Times New Roman" w:cs="Times New Roman"/>
          <w:i w:val="0"/>
          <w:noProof/>
        </w:rPr>
        <w:t>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е</w:t>
      </w:r>
      <w:r w:rsidR="00F20FDB">
        <w:rPr>
          <w:rFonts w:ascii="Times New Roman" w:hAnsi="Times New Roman" w:cs="Times New Roman"/>
          <w:i w:val="0"/>
          <w:noProof/>
        </w:rPr>
        <w:t xml:space="preserve"> и в</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д</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3"/>
    </w:p>
    <w:p w:rsidR="00995735" w:rsidRDefault="00995735" w:rsidP="00995735">
      <w:pPr>
        <w:shd w:val="clear" w:color="auto" w:fill="FFFFFF"/>
        <w:spacing w:line="360" w:lineRule="auto"/>
        <w:ind w:firstLine="900"/>
        <w:jc w:val="both"/>
        <w:rPr>
          <w:noProof/>
          <w:color w:val="000000"/>
          <w:sz w:val="28"/>
          <w:szCs w:val="28"/>
        </w:rPr>
      </w:pPr>
    </w:p>
    <w:p w:rsidR="00995735" w:rsidRDefault="00995735" w:rsidP="00995735">
      <w:pPr>
        <w:shd w:val="clear" w:color="auto" w:fill="FFFFFF"/>
        <w:spacing w:line="360" w:lineRule="auto"/>
        <w:ind w:firstLine="900"/>
        <w:jc w:val="both"/>
        <w:rPr>
          <w:noProof/>
          <w:sz w:val="28"/>
          <w:szCs w:val="28"/>
        </w:rPr>
      </w:pPr>
      <w:r>
        <w:rPr>
          <w:noProof/>
          <w:color w:val="000000"/>
          <w:sz w:val="28"/>
          <w:szCs w:val="28"/>
        </w:rPr>
        <w:t>И</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з</w:t>
      </w:r>
      <w:r>
        <w:rPr>
          <w:noProof/>
          <w:color w:val="000000"/>
          <w:sz w:val="28"/>
          <w:szCs w:val="28"/>
        </w:rPr>
        <w:t>уче</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н</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и</w:t>
      </w:r>
      <w:r>
        <w:rPr>
          <w:noProof/>
          <w:color w:val="000000"/>
          <w:sz w:val="28"/>
          <w:szCs w:val="28"/>
        </w:rPr>
        <w:t>е</w:t>
      </w:r>
      <w:r w:rsidR="00F20FDB">
        <w:rPr>
          <w:noProof/>
          <w:color w:val="000000"/>
          <w:sz w:val="28"/>
          <w:szCs w:val="28"/>
        </w:rPr>
        <w:t xml:space="preserve"> и</w:t>
      </w:r>
      <w:r>
        <w:rPr>
          <w:noProof/>
          <w:color w:val="000000"/>
          <w:sz w:val="28"/>
          <w:szCs w:val="28"/>
        </w:rPr>
        <w:t>сточ</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н</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и</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к</w:t>
      </w:r>
      <w:r>
        <w:rPr>
          <w:noProof/>
          <w:color w:val="000000"/>
          <w:sz w:val="28"/>
          <w:szCs w:val="28"/>
        </w:rPr>
        <w:t>о</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в п</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р</w:t>
      </w:r>
      <w:r>
        <w:rPr>
          <w:noProof/>
          <w:color w:val="000000"/>
          <w:sz w:val="28"/>
          <w:szCs w:val="28"/>
        </w:rPr>
        <w:t>а</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в</w:t>
      </w:r>
      <w:r>
        <w:rPr>
          <w:noProof/>
          <w:color w:val="000000"/>
          <w:sz w:val="28"/>
          <w:szCs w:val="28"/>
        </w:rPr>
        <w:t>а</w:t>
      </w:r>
      <w:r w:rsidR="00F20FDB">
        <w:rPr>
          <w:noProof/>
          <w:color w:val="000000"/>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м</w:t>
      </w:r>
      <w:r>
        <w:rPr>
          <w:noProof/>
          <w:color w:val="000000"/>
          <w:sz w:val="28"/>
          <w:szCs w:val="28"/>
        </w:rPr>
        <w:t>еет су</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щ</w:t>
      </w:r>
      <w:r>
        <w:rPr>
          <w:noProof/>
          <w:color w:val="000000"/>
          <w:sz w:val="28"/>
          <w:szCs w:val="28"/>
        </w:rPr>
        <w:t>ест</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в</w:t>
      </w:r>
      <w:r>
        <w:rPr>
          <w:noProof/>
          <w:color w:val="000000"/>
          <w:sz w:val="28"/>
          <w:szCs w:val="28"/>
        </w:rPr>
        <w:t>е</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н</w:t>
      </w:r>
      <w:r w:rsidR="00F20FDB" w:rsidRPr="00F20FDB">
        <w:rPr>
          <w:rFonts w:ascii="Estrangelo Edessa" w:hAnsi="Estrangelo Edessa" w:cs="Estrangelo Edessa"/>
          <w:noProof/>
          <w:color w:val="FFFFFF"/>
          <w:spacing w:val="-20000"/>
          <w:sz w:val="2"/>
          <w:szCs w:val="28"/>
        </w:rPr>
        <w:t>݀</w:t>
      </w:r>
      <w:r w:rsidR="00F20FDB">
        <w:rPr>
          <w:noProof/>
          <w:color w:val="000000"/>
          <w:sz w:val="28"/>
          <w:szCs w:val="28"/>
        </w:rPr>
        <w:t>н</w:t>
      </w:r>
      <w:r>
        <w:rPr>
          <w:noProof/>
          <w:color w:val="000000"/>
          <w:sz w:val="28"/>
          <w:szCs w:val="28"/>
        </w:rPr>
        <w:t xml:space="preserve">ое  </w:t>
      </w:r>
      <w:r>
        <w:rPr>
          <w:noProof/>
          <w:sz w:val="28"/>
          <w:szCs w:val="28"/>
        </w:rPr>
        <w:t>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что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w:t>
      </w:r>
      <w:r w:rsidR="00F20FDB">
        <w:rPr>
          <w:noProof/>
          <w:sz w:val="28"/>
          <w:szCs w:val="28"/>
        </w:rPr>
        <w:t xml:space="preserve"> 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 та</w:t>
      </w:r>
      <w:r w:rsidR="00F20FDB" w:rsidRPr="00F20FDB">
        <w:rPr>
          <w:rFonts w:ascii="Estrangelo Edessa" w:hAnsi="Estrangelo Edessa" w:cs="Estrangelo Edessa"/>
          <w:noProof/>
          <w:color w:val="FFFFFF"/>
          <w:spacing w:val="-20000"/>
          <w:sz w:val="2"/>
          <w:szCs w:val="28"/>
        </w:rPr>
        <w:t>݀</w:t>
      </w:r>
      <w:r w:rsidR="00F20FDB">
        <w:rPr>
          <w:noProof/>
          <w:sz w:val="28"/>
          <w:szCs w:val="28"/>
        </w:rPr>
        <w:t>к ж</w:t>
      </w:r>
      <w:r>
        <w:rPr>
          <w:noProof/>
          <w:sz w:val="28"/>
          <w:szCs w:val="28"/>
        </w:rPr>
        <w:t>е</w:t>
      </w:r>
      <w:r w:rsidR="00F20FDB">
        <w:rPr>
          <w:noProof/>
          <w:sz w:val="28"/>
          <w:szCs w:val="28"/>
        </w:rPr>
        <w:t xml:space="preserve"> и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что от</w:t>
      </w:r>
      <w:r w:rsidR="00F20FDB">
        <w:rPr>
          <w:noProof/>
          <w:sz w:val="28"/>
          <w:szCs w:val="28"/>
        </w:rPr>
        <w:t xml:space="preserve"> и</w:t>
      </w:r>
      <w:r>
        <w:rPr>
          <w:noProof/>
          <w:sz w:val="28"/>
          <w:szCs w:val="28"/>
        </w:rPr>
        <w:t>х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rStyle w:val="af"/>
          <w:noProof/>
          <w:sz w:val="28"/>
          <w:szCs w:val="28"/>
        </w:rPr>
        <w:footnoteReference w:id="1"/>
      </w:r>
      <w:r>
        <w:rPr>
          <w:noProof/>
          <w:sz w:val="28"/>
          <w:szCs w:val="28"/>
        </w:rPr>
        <w:t>.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РФ</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ает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и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Ка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А.А.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в</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ус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чает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Pr>
          <w:rStyle w:val="af"/>
          <w:noProof/>
          <w:sz w:val="28"/>
          <w:szCs w:val="28"/>
        </w:rPr>
        <w:footnoteReference w:id="2"/>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 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а са</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х</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 и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еста</w:t>
      </w:r>
      <w:r w:rsidR="00F20FDB">
        <w:rPr>
          <w:noProof/>
          <w:sz w:val="28"/>
          <w:szCs w:val="28"/>
        </w:rPr>
        <w:t xml:space="preserve"> и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н</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Pr>
          <w:noProof/>
          <w:sz w:val="28"/>
          <w:szCs w:val="28"/>
        </w:rPr>
        <w:t xml:space="preserve"> к</w:t>
      </w:r>
      <w:r>
        <w:rPr>
          <w:noProof/>
          <w:sz w:val="28"/>
          <w:szCs w:val="28"/>
        </w:rPr>
        <w:t xml:space="preserve"> 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ба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есса</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есооб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в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Pr>
          <w:noProof/>
          <w:sz w:val="28"/>
          <w:szCs w:val="28"/>
        </w:rPr>
        <w:t xml:space="preserve"> в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Это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н</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От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 в</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"Мате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ают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оте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сооб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Pr>
          <w:noProof/>
          <w:sz w:val="28"/>
          <w:szCs w:val="28"/>
        </w:rPr>
        <w:t xml:space="preserve">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ают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есса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етаетс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э</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Ло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л</w:t>
      </w:r>
      <w:r>
        <w:rPr>
          <w:noProof/>
          <w:sz w:val="28"/>
          <w:szCs w:val="28"/>
        </w:rPr>
        <w:t>уч</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сеоб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асе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 и</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обо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p>
    <w:p w:rsidR="00995735" w:rsidRDefault="00995735" w:rsidP="00995735">
      <w:pPr>
        <w:shd w:val="clear" w:color="auto" w:fill="FFFFFF"/>
        <w:spacing w:line="360" w:lineRule="auto"/>
        <w:ind w:firstLine="900"/>
        <w:jc w:val="both"/>
        <w:rPr>
          <w:noProof/>
          <w:sz w:val="28"/>
          <w:szCs w:val="28"/>
        </w:rPr>
      </w:pPr>
      <w:r>
        <w:rPr>
          <w:noProof/>
          <w:sz w:val="28"/>
          <w:szCs w:val="28"/>
        </w:rPr>
        <w:t>-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еес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тече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Это</w:t>
      </w:r>
      <w:r w:rsidR="00F20FDB">
        <w:rPr>
          <w:noProof/>
          <w:sz w:val="28"/>
          <w:szCs w:val="28"/>
        </w:rPr>
        <w:t xml:space="preserve">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Да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су</w:t>
      </w:r>
      <w:r w:rsidR="00F20FDB" w:rsidRPr="00F20FDB">
        <w:rPr>
          <w:rFonts w:ascii="Estrangelo Edessa" w:hAnsi="Estrangelo Edessa" w:cs="Estrangelo Edessa"/>
          <w:noProof/>
          <w:color w:val="FFFFFF"/>
          <w:spacing w:val="-20000"/>
          <w:sz w:val="2"/>
          <w:szCs w:val="28"/>
        </w:rPr>
        <w:t>݀</w:t>
      </w:r>
      <w:r w:rsidR="00F20FDB">
        <w:rPr>
          <w:noProof/>
          <w:sz w:val="28"/>
          <w:szCs w:val="28"/>
        </w:rPr>
        <w:t>щ 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ею от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p>
    <w:p w:rsidR="00995735" w:rsidRDefault="00995735" w:rsidP="00995735">
      <w:pPr>
        <w:shd w:val="clear" w:color="auto" w:fill="FFFFFF"/>
        <w:spacing w:line="360" w:lineRule="auto"/>
        <w:ind w:firstLine="900"/>
        <w:jc w:val="both"/>
        <w:rPr>
          <w:noProof/>
          <w:sz w:val="28"/>
          <w:szCs w:val="28"/>
        </w:rPr>
      </w:pP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До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чтоб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 В</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стах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то, что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в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н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ухо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та</w:t>
      </w:r>
      <w:r w:rsidR="00F20FDB" w:rsidRPr="00F20FDB">
        <w:rPr>
          <w:rFonts w:ascii="Estrangelo Edessa" w:hAnsi="Estrangelo Edessa" w:cs="Estrangelo Edessa"/>
          <w:noProof/>
          <w:color w:val="FFFFFF"/>
          <w:spacing w:val="-20000"/>
          <w:sz w:val="2"/>
          <w:szCs w:val="28"/>
        </w:rPr>
        <w:t>݀</w:t>
      </w:r>
      <w:r w:rsidR="00F20FDB">
        <w:rPr>
          <w:noProof/>
          <w:sz w:val="28"/>
          <w:szCs w:val="28"/>
        </w:rPr>
        <w:t>к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р</w:t>
      </w:r>
      <w:r>
        <w:rPr>
          <w:noProof/>
          <w:sz w:val="28"/>
          <w:szCs w:val="28"/>
        </w:rPr>
        <w:t>асо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Pr>
          <w:noProof/>
          <w:sz w:val="28"/>
          <w:szCs w:val="28"/>
        </w:rPr>
        <w:t xml:space="preserve"> н</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Пос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то уста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Уст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p>
    <w:p w:rsidR="00995735" w:rsidRDefault="00995735" w:rsidP="00995735">
      <w:pPr>
        <w:shd w:val="clear" w:color="auto" w:fill="FFFFFF"/>
        <w:spacing w:line="360" w:lineRule="auto"/>
        <w:ind w:firstLine="900"/>
        <w:jc w:val="both"/>
        <w:rPr>
          <w:noProof/>
          <w:sz w:val="28"/>
          <w:szCs w:val="28"/>
        </w:rPr>
      </w:pPr>
      <w:r>
        <w:rPr>
          <w:noProof/>
          <w:sz w:val="28"/>
          <w:szCs w:val="28"/>
        </w:rPr>
        <w:t>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уст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p>
    <w:p w:rsidR="00995735" w:rsidRDefault="00995735" w:rsidP="00995735">
      <w:pPr>
        <w:shd w:val="clear" w:color="auto" w:fill="FFFFFF"/>
        <w:spacing w:line="360" w:lineRule="auto"/>
        <w:ind w:firstLine="900"/>
        <w:jc w:val="both"/>
        <w:rPr>
          <w:noProof/>
          <w:sz w:val="28"/>
          <w:szCs w:val="28"/>
        </w:rPr>
      </w:pPr>
    </w:p>
    <w:p w:rsidR="00995735" w:rsidRDefault="00995735" w:rsidP="00995735">
      <w:pPr>
        <w:shd w:val="clear" w:color="auto" w:fill="FFFFFF"/>
        <w:spacing w:line="360" w:lineRule="auto"/>
        <w:ind w:firstLine="900"/>
        <w:jc w:val="both"/>
        <w:rPr>
          <w:noProof/>
          <w:sz w:val="28"/>
          <w:szCs w:val="28"/>
        </w:rPr>
      </w:pPr>
      <w:r>
        <w:rPr>
          <w:noProof/>
          <w:sz w:val="28"/>
          <w:szCs w:val="28"/>
        </w:rPr>
        <w:t>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p>
    <w:p w:rsidR="00995735" w:rsidRDefault="00995735" w:rsidP="00995735">
      <w:pPr>
        <w:shd w:val="clear" w:color="auto" w:fill="FFFFFF"/>
        <w:spacing w:line="360" w:lineRule="auto"/>
        <w:ind w:firstLine="900"/>
        <w:jc w:val="both"/>
        <w:rPr>
          <w:noProof/>
          <w:sz w:val="28"/>
          <w:szCs w:val="28"/>
        </w:rPr>
      </w:pPr>
      <w:r>
        <w:rPr>
          <w:noProof/>
          <w:sz w:val="28"/>
          <w:szCs w:val="28"/>
        </w:rPr>
        <w:t>Пос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в</w:t>
      </w:r>
      <w:r>
        <w:rPr>
          <w:noProof/>
          <w:sz w:val="28"/>
          <w:szCs w:val="28"/>
        </w:rPr>
        <w:t xml:space="preserve"> уст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ебуетс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r w:rsidR="00F20FDB">
        <w:rPr>
          <w:noProof/>
          <w:sz w:val="28"/>
          <w:szCs w:val="28"/>
        </w:rPr>
        <w:t xml:space="preserve"> н</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ечет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Ло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 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ечают тес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усс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p>
    <w:p w:rsidR="00995735" w:rsidRDefault="00995735" w:rsidP="00995735">
      <w:pPr>
        <w:shd w:val="clear" w:color="auto" w:fill="FFFFFF"/>
        <w:spacing w:line="360" w:lineRule="auto"/>
        <w:ind w:firstLine="900"/>
        <w:jc w:val="both"/>
        <w:rPr>
          <w:noProof/>
          <w:sz w:val="28"/>
          <w:szCs w:val="28"/>
        </w:rPr>
      </w:pPr>
      <w:r>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н</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особо</w:t>
      </w:r>
      <w:r w:rsidR="00F20FDB" w:rsidRPr="00F20FDB">
        <w:rPr>
          <w:rFonts w:ascii="Estrangelo Edessa" w:hAnsi="Estrangelo Edessa" w:cs="Estrangelo Edessa"/>
          <w:noProof/>
          <w:color w:val="FFFFFF"/>
          <w:spacing w:val="-20000"/>
          <w:sz w:val="2"/>
          <w:szCs w:val="28"/>
        </w:rPr>
        <w:t>݀</w:t>
      </w:r>
      <w:r w:rsidR="00F20FDB">
        <w:rPr>
          <w:noProof/>
          <w:sz w:val="28"/>
          <w:szCs w:val="28"/>
        </w:rPr>
        <w:t>в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sidRPr="00F20FDB">
        <w:rPr>
          <w:rFonts w:ascii="Estrangelo Edessa" w:hAnsi="Estrangelo Edessa" w:cs="Estrangelo Edessa"/>
          <w:noProof/>
          <w:color w:val="FFFFFF"/>
          <w:spacing w:val="-20000"/>
          <w:sz w:val="2"/>
          <w:szCs w:val="28"/>
        </w:rPr>
        <w:t>݀</w:t>
      </w:r>
      <w:r w:rsidR="00F20FDB">
        <w:rPr>
          <w:noProof/>
          <w:sz w:val="28"/>
          <w:szCs w:val="28"/>
        </w:rPr>
        <w:t>в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х</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Это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т.</w:t>
      </w:r>
      <w:r w:rsidR="00F20FDB">
        <w:rPr>
          <w:noProof/>
          <w:sz w:val="28"/>
          <w:szCs w:val="28"/>
        </w:rPr>
        <w:t xml:space="preserve"> д</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Мо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secundum legem (</w:t>
      </w:r>
      <w:r w:rsidR="00F20FDB" w:rsidRPr="00F20FDB">
        <w:rPr>
          <w:rFonts w:ascii="Estrangelo Edessa" w:hAnsi="Estrangelo Edessa" w:cs="Estrangelo Edessa"/>
          <w:noProof/>
          <w:color w:val="FFFFFF"/>
          <w:spacing w:val="-20000"/>
          <w:sz w:val="2"/>
          <w:szCs w:val="28"/>
        </w:rPr>
        <w:t>݀</w:t>
      </w:r>
      <w:r w:rsidR="00F20FDB">
        <w:rPr>
          <w:noProof/>
          <w:sz w:val="28"/>
          <w:szCs w:val="28"/>
        </w:rPr>
        <w:t>в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 praetor legem (</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оче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ессо</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 adversus legem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ает</w:t>
      </w:r>
      <w:r w:rsidR="00F20FDB">
        <w:rPr>
          <w:noProof/>
          <w:sz w:val="28"/>
          <w:szCs w:val="28"/>
        </w:rPr>
        <w:t xml:space="preserve"> в</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По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 xml:space="preserve"> субс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Pr>
          <w:noProof/>
          <w:sz w:val="28"/>
          <w:szCs w:val="28"/>
        </w:rPr>
        <w:t xml:space="preserve"> в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w:t>
      </w:r>
      <w:r w:rsidR="00F20FDB">
        <w:rPr>
          <w:noProof/>
          <w:sz w:val="28"/>
          <w:szCs w:val="28"/>
        </w:rPr>
        <w:t xml:space="preserve"> в</w:t>
      </w:r>
      <w:r>
        <w:rPr>
          <w:noProof/>
          <w:sz w:val="28"/>
          <w:szCs w:val="28"/>
        </w:rPr>
        <w:t>о</w:t>
      </w:r>
      <w:r w:rsidR="00F20FDB">
        <w:rPr>
          <w:noProof/>
          <w:sz w:val="28"/>
          <w:szCs w:val="28"/>
        </w:rPr>
        <w:t xml:space="preserve"> 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ают</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в</w:t>
      </w:r>
      <w:r>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Pr>
          <w:noProof/>
          <w:sz w:val="28"/>
          <w:szCs w:val="28"/>
        </w:rPr>
        <w:t xml:space="preserve">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ту,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Pr>
          <w:noProof/>
          <w:sz w:val="28"/>
          <w:szCs w:val="28"/>
        </w:rPr>
        <w:t xml:space="preserve">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в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ают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Ка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остато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усту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м</w:t>
      </w:r>
      <w:r>
        <w:rPr>
          <w:noProof/>
          <w:sz w:val="28"/>
          <w:szCs w:val="28"/>
        </w:rPr>
        <w:t>есто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 собо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те</w:t>
      </w:r>
      <w:r w:rsidR="00F20FDB">
        <w:rPr>
          <w:noProof/>
          <w:sz w:val="28"/>
          <w:szCs w:val="28"/>
        </w:rPr>
        <w:t xml:space="preserve"> м</w:t>
      </w:r>
      <w:r>
        <w:rPr>
          <w:noProof/>
          <w:sz w:val="28"/>
          <w:szCs w:val="28"/>
        </w:rPr>
        <w:t>есто</w:t>
      </w:r>
      <w:r w:rsidR="00F20FDB">
        <w:rPr>
          <w:noProof/>
          <w:sz w:val="28"/>
          <w:szCs w:val="28"/>
        </w:rPr>
        <w:t xml:space="preserve"> и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г</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усту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часто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ает</w:t>
      </w:r>
      <w:r w:rsidR="00F20FDB">
        <w:rPr>
          <w:noProof/>
          <w:sz w:val="28"/>
          <w:szCs w:val="28"/>
        </w:rPr>
        <w:t xml:space="preserve"> н</w:t>
      </w:r>
      <w:r>
        <w:rPr>
          <w:noProof/>
          <w:sz w:val="28"/>
          <w:szCs w:val="28"/>
        </w:rPr>
        <w:t>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В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ает,</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м</w:t>
      </w:r>
      <w:r>
        <w:rPr>
          <w:noProof/>
          <w:sz w:val="28"/>
          <w:szCs w:val="28"/>
        </w:rPr>
        <w:t>есто 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w:t>
      </w:r>
      <w:r w:rsidR="00F20FDB">
        <w:rPr>
          <w:noProof/>
          <w:sz w:val="28"/>
          <w:szCs w:val="28"/>
        </w:rPr>
        <w:t xml:space="preserve"> в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Отс</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в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в</w:t>
      </w:r>
      <w:r>
        <w:rPr>
          <w:noProof/>
          <w:sz w:val="28"/>
          <w:szCs w:val="28"/>
        </w:rPr>
        <w:t xml:space="preserve"> тече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з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 н</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ту</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Lex mercatoria (то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н</w:t>
      </w:r>
      <w:r>
        <w:rPr>
          <w:noProof/>
          <w:sz w:val="28"/>
          <w:szCs w:val="28"/>
        </w:rPr>
        <w:t>е что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д</w:t>
      </w:r>
      <w:r>
        <w:rPr>
          <w:noProof/>
          <w:sz w:val="28"/>
          <w:szCs w:val="28"/>
        </w:rPr>
        <w:t>остаточ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 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Аф</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ест</w:t>
      </w:r>
      <w:r w:rsidR="00F20FDB" w:rsidRPr="00F20FDB">
        <w:rPr>
          <w:rFonts w:ascii="Estrangelo Edessa" w:hAnsi="Estrangelo Edessa" w:cs="Estrangelo Edessa"/>
          <w:noProof/>
          <w:color w:val="FFFFFF"/>
          <w:spacing w:val="-20000"/>
          <w:sz w:val="2"/>
          <w:szCs w:val="28"/>
        </w:rPr>
        <w:t>݀</w:t>
      </w:r>
      <w:r w:rsidR="00F20FDB">
        <w:rPr>
          <w:noProof/>
          <w:sz w:val="28"/>
          <w:szCs w:val="28"/>
        </w:rPr>
        <w:t>ь и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Ге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w:t>
      </w:r>
      <w:r w:rsidR="00F20FDB">
        <w:rPr>
          <w:noProof/>
          <w:sz w:val="28"/>
          <w:szCs w:val="28"/>
        </w:rPr>
        <w:t xml:space="preserve">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рава, где у участников правоотношений присутствует определенная свобода выбора. Статья 5 Гражданского кодекса РФ (ГК РФ) дает определение обычаю делового оборота: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995735" w:rsidRDefault="00995735" w:rsidP="00995735">
      <w:pPr>
        <w:shd w:val="clear" w:color="auto" w:fill="FFFFFF"/>
        <w:spacing w:line="360" w:lineRule="auto"/>
        <w:ind w:firstLine="900"/>
        <w:jc w:val="both"/>
        <w:rPr>
          <w:noProof/>
          <w:sz w:val="28"/>
          <w:szCs w:val="28"/>
        </w:rPr>
      </w:pPr>
      <w:r>
        <w:rPr>
          <w:noProof/>
          <w:sz w:val="28"/>
          <w:szCs w:val="28"/>
        </w:rPr>
        <w:t>Специфика этого источника (формы выражения) права в современных условиях состоит в том, что в законе дается только отсылка к действующим обычаям, сам же обычай в нормативном акте не приводится. Отсылки к обычаю в гражданском законодательстве содержатся, например, в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требований — в соответствии с обычаями делового оборота или иными обычно предъявляемыми требованиями». Аналогичная отсылка содержится в ст. 82 Таможенного кодекса РФ.</w:t>
      </w:r>
    </w:p>
    <w:p w:rsidR="00995735" w:rsidRDefault="00995735" w:rsidP="00995735">
      <w:pPr>
        <w:shd w:val="clear" w:color="auto" w:fill="FFFFFF"/>
        <w:spacing w:line="360" w:lineRule="auto"/>
        <w:ind w:firstLine="900"/>
        <w:jc w:val="both"/>
        <w:rPr>
          <w:noProof/>
          <w:sz w:val="28"/>
          <w:szCs w:val="28"/>
        </w:rPr>
      </w:pPr>
      <w:r>
        <w:rPr>
          <w:noProof/>
          <w:sz w:val="28"/>
          <w:szCs w:val="28"/>
        </w:rPr>
        <w:t>Таким образом, обычай — это правило поведения, сложившееся в ходе его действительного (фактического) применения в течение длительного времени в определенной местности либо определенной группой людей, не записанное в официальных документах, однако санкционированное государством.</w:t>
      </w:r>
    </w:p>
    <w:p w:rsidR="00995735" w:rsidRDefault="00995735" w:rsidP="00995735">
      <w:pPr>
        <w:shd w:val="clear" w:color="auto" w:fill="FFFFFF"/>
        <w:spacing w:line="360" w:lineRule="auto"/>
        <w:ind w:firstLine="900"/>
        <w:jc w:val="both"/>
        <w:rPr>
          <w:noProof/>
          <w:sz w:val="28"/>
          <w:szCs w:val="28"/>
        </w:rPr>
      </w:pPr>
      <w:r>
        <w:rPr>
          <w:noProof/>
          <w:sz w:val="28"/>
          <w:szCs w:val="28"/>
        </w:rPr>
        <w:t>По мере развития общества, государства и институтов права обычай терял роль единственного источника (формы выражения) нрава. Новым источником, способным удовлетворить растущие потребности общества в правовых инструментах, стал нормативный правовой акт. Он отличался от обычая прежде всего тем, что его нормы записывались, а не сохранялись лишь в памяти. Следовательно, ею формулировки были более четкими и удобными в использовании. В современных условиях нормативный правовой акт как одна из самых удачных форм выражения правовых норм является весьма распространенным способом доведения содержания этих норм до сведения всего населения данной страны. Он представляет собой официальный письменный документ (акт правотворчества), исходящий от компетентного органа и содержащий решение об установлении, изменении или отмене правовых норм.</w:t>
      </w:r>
    </w:p>
    <w:p w:rsidR="00995735" w:rsidRDefault="00995735" w:rsidP="00995735">
      <w:pPr>
        <w:shd w:val="clear" w:color="auto" w:fill="FFFFFF"/>
        <w:spacing w:line="360" w:lineRule="auto"/>
        <w:ind w:firstLine="900"/>
        <w:jc w:val="both"/>
        <w:rPr>
          <w:noProof/>
          <w:sz w:val="28"/>
          <w:szCs w:val="28"/>
        </w:rPr>
      </w:pPr>
      <w:r>
        <w:rPr>
          <w:noProof/>
          <w:sz w:val="28"/>
          <w:szCs w:val="28"/>
        </w:rPr>
        <w:t>Нормативный правовой акт как источник права имеет и преимущества, и недостатки.</w:t>
      </w:r>
    </w:p>
    <w:p w:rsidR="00995735" w:rsidRDefault="00995735" w:rsidP="00995735">
      <w:pPr>
        <w:shd w:val="clear" w:color="auto" w:fill="FFFFFF"/>
        <w:spacing w:line="360" w:lineRule="auto"/>
        <w:ind w:firstLine="900"/>
        <w:jc w:val="both"/>
        <w:rPr>
          <w:noProof/>
          <w:sz w:val="28"/>
          <w:szCs w:val="28"/>
        </w:rPr>
      </w:pPr>
      <w:r>
        <w:rPr>
          <w:noProof/>
          <w:sz w:val="28"/>
          <w:szCs w:val="28"/>
        </w:rPr>
        <w:t>К преимуществам этой формы писаного права относятся:</w:t>
      </w:r>
    </w:p>
    <w:p w:rsidR="00995735" w:rsidRDefault="00995735" w:rsidP="00995735">
      <w:pPr>
        <w:shd w:val="clear" w:color="auto" w:fill="FFFFFF"/>
        <w:spacing w:line="360" w:lineRule="auto"/>
        <w:ind w:firstLine="900"/>
        <w:jc w:val="both"/>
        <w:rPr>
          <w:noProof/>
          <w:sz w:val="28"/>
          <w:szCs w:val="28"/>
        </w:rPr>
      </w:pPr>
      <w:r>
        <w:rPr>
          <w:noProof/>
          <w:sz w:val="28"/>
          <w:szCs w:val="28"/>
        </w:rPr>
        <w:t>- возможность активно влиять на общественные отношения, поскольку государство располагает специальным аппаратом для реализации правовых норм и может обеспечить этот процесс с помощью мер принуждения;</w:t>
      </w:r>
    </w:p>
    <w:p w:rsidR="00995735" w:rsidRDefault="00995735" w:rsidP="00995735">
      <w:pPr>
        <w:shd w:val="clear" w:color="auto" w:fill="FFFFFF"/>
        <w:spacing w:line="360" w:lineRule="auto"/>
        <w:ind w:firstLine="900"/>
        <w:jc w:val="both"/>
        <w:rPr>
          <w:noProof/>
          <w:sz w:val="28"/>
          <w:szCs w:val="28"/>
        </w:rPr>
      </w:pPr>
      <w:r>
        <w:rPr>
          <w:noProof/>
          <w:sz w:val="28"/>
          <w:szCs w:val="28"/>
        </w:rPr>
        <w:t>- оперативность, возможность быстрого воздействия на процессы ликвидации или, наоборот, развития определенных общественных отношений посредством мер принуждения;</w:t>
      </w:r>
    </w:p>
    <w:p w:rsidR="00995735" w:rsidRDefault="00995735" w:rsidP="00995735">
      <w:pPr>
        <w:shd w:val="clear" w:color="auto" w:fill="FFFFFF"/>
        <w:spacing w:line="360" w:lineRule="auto"/>
        <w:ind w:firstLine="900"/>
        <w:jc w:val="both"/>
        <w:rPr>
          <w:noProof/>
          <w:sz w:val="28"/>
          <w:szCs w:val="28"/>
        </w:rPr>
      </w:pPr>
      <w:r>
        <w:rPr>
          <w:noProof/>
          <w:sz w:val="28"/>
          <w:szCs w:val="28"/>
        </w:rPr>
        <w:t>- удобство использования для лиц, применяющих право, так как содержание правовых норм записано в тексте нормативных правовых актов;</w:t>
      </w:r>
    </w:p>
    <w:p w:rsidR="00995735" w:rsidRDefault="00995735" w:rsidP="00995735">
      <w:pPr>
        <w:shd w:val="clear" w:color="auto" w:fill="FFFFFF"/>
        <w:spacing w:line="360" w:lineRule="auto"/>
        <w:ind w:firstLine="900"/>
        <w:jc w:val="both"/>
        <w:rPr>
          <w:noProof/>
          <w:sz w:val="28"/>
          <w:szCs w:val="28"/>
        </w:rPr>
      </w:pPr>
      <w:r>
        <w:rPr>
          <w:noProof/>
          <w:sz w:val="28"/>
          <w:szCs w:val="28"/>
        </w:rPr>
        <w:t>- единообразие понимания и действия правовых предписаний на всей территории страны — единый режим законности, одинаковая защита прав граждан и т. п.</w:t>
      </w:r>
    </w:p>
    <w:p w:rsidR="00995735" w:rsidRDefault="00995735" w:rsidP="00995735">
      <w:pPr>
        <w:shd w:val="clear" w:color="auto" w:fill="FFFFFF"/>
        <w:spacing w:line="360" w:lineRule="auto"/>
        <w:ind w:firstLine="900"/>
        <w:jc w:val="both"/>
        <w:rPr>
          <w:noProof/>
          <w:sz w:val="28"/>
          <w:szCs w:val="28"/>
        </w:rPr>
      </w:pPr>
      <w:r>
        <w:rPr>
          <w:noProof/>
          <w:sz w:val="28"/>
          <w:szCs w:val="28"/>
        </w:rPr>
        <w:t>Но в силу различных причин как объективного, так и субъективного характера это регулирование не может быть до конца адекватным и всеобъемлющим. Правовые нормы, содержащиеся в нормативных правовых актах, воспроизводятся, конкретизируются, дополняются, а иногда отменяются правовыми нормами, содержащимися в других источниках права.</w:t>
      </w:r>
    </w:p>
    <w:p w:rsidR="00995735" w:rsidRDefault="00995735" w:rsidP="00995735">
      <w:pPr>
        <w:shd w:val="clear" w:color="auto" w:fill="FFFFFF"/>
        <w:spacing w:line="360" w:lineRule="auto"/>
        <w:ind w:firstLine="900"/>
        <w:jc w:val="both"/>
        <w:rPr>
          <w:noProof/>
          <w:sz w:val="28"/>
          <w:szCs w:val="28"/>
        </w:rPr>
      </w:pPr>
      <w:r>
        <w:rPr>
          <w:noProof/>
          <w:sz w:val="28"/>
          <w:szCs w:val="28"/>
        </w:rPr>
        <w:t>Современные нормативные правовые акты — порождение романо-германской правовой семьи. Тенденция к законодательному оформлению права окончательно выявилась в XIX в., когда в большинстве европейских государств были приняты писаные конституции и различные кодексы. Однако в XX в. закон как источник (форма выражения) права постепенно начинает превалировать и в других правовых системах, например в англосаксонской и мусульманской, где прежде ведущими были иные юридичес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 тех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н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и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(Ге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Ф</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а</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В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ус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х</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т. е.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в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 м</w:t>
      </w:r>
      <w:r>
        <w:rPr>
          <w:noProof/>
          <w:sz w:val="28"/>
          <w:szCs w:val="28"/>
        </w:rPr>
        <w:t>есте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ча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а част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аф</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стат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т.</w:t>
      </w:r>
      <w:r w:rsidR="00F20FDB">
        <w:rPr>
          <w:noProof/>
          <w:sz w:val="28"/>
          <w:szCs w:val="28"/>
        </w:rPr>
        <w:t xml:space="preserve"> п</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чет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п</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э</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 О</w:t>
      </w:r>
      <w:r w:rsidR="00F20FDB" w:rsidRPr="00F20FDB">
        <w:rPr>
          <w:rFonts w:ascii="Estrangelo Edessa" w:hAnsi="Estrangelo Edessa" w:cs="Estrangelo Edessa"/>
          <w:noProof/>
          <w:color w:val="FFFFFF"/>
          <w:spacing w:val="-20000"/>
          <w:sz w:val="2"/>
          <w:szCs w:val="28"/>
        </w:rPr>
        <w:t>݀</w:t>
      </w:r>
      <w:r w:rsidR="00F20FDB">
        <w:rPr>
          <w:noProof/>
          <w:sz w:val="28"/>
          <w:szCs w:val="28"/>
        </w:rPr>
        <w:t>н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в</w:t>
      </w:r>
      <w:r>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Вооб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тут</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 ба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Те</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За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ах</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э</w:t>
      </w:r>
      <w:r>
        <w:rPr>
          <w:noProof/>
          <w:sz w:val="28"/>
          <w:szCs w:val="28"/>
        </w:rPr>
        <w:t>ту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Pr>
          <w:noProof/>
          <w:sz w:val="28"/>
          <w:szCs w:val="28"/>
        </w:rPr>
        <w:t xml:space="preserve"> в</w:t>
      </w:r>
      <w:r>
        <w:rPr>
          <w:noProof/>
          <w:sz w:val="28"/>
          <w:szCs w:val="28"/>
        </w:rPr>
        <w:t xml:space="preserve"> 1066</w:t>
      </w:r>
      <w:r w:rsidR="00F20FDB">
        <w:rPr>
          <w:noProof/>
          <w:sz w:val="28"/>
          <w:szCs w:val="28"/>
        </w:rPr>
        <w:t xml:space="preserve"> г</w:t>
      </w:r>
      <w:r>
        <w:rPr>
          <w:noProof/>
          <w:sz w:val="28"/>
          <w:szCs w:val="28"/>
        </w:rPr>
        <w:t>. Нач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р</w:t>
      </w:r>
      <w:r>
        <w:rPr>
          <w:noProof/>
          <w:sz w:val="28"/>
          <w:szCs w:val="28"/>
        </w:rPr>
        <w:t>ефо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Ге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ха II 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ета (XII</w:t>
      </w:r>
      <w:r w:rsidR="00F20FDB">
        <w:rPr>
          <w:noProof/>
          <w:sz w:val="28"/>
          <w:szCs w:val="28"/>
        </w:rPr>
        <w:t xml:space="preserve"> в</w:t>
      </w:r>
      <w:r>
        <w:rPr>
          <w:noProof/>
          <w:sz w:val="28"/>
          <w:szCs w:val="28"/>
        </w:rPr>
        <w:t>.), ста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Пе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со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и</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абат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 сфо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(common law).</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тот</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США, Ка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т.</w:t>
      </w:r>
      <w:r w:rsidR="00F20FDB">
        <w:rPr>
          <w:noProof/>
          <w:sz w:val="28"/>
          <w:szCs w:val="28"/>
        </w:rPr>
        <w:t xml:space="preserve"> д</w:t>
      </w:r>
      <w:r>
        <w:rPr>
          <w:noProof/>
          <w:sz w:val="28"/>
          <w:szCs w:val="28"/>
        </w:rPr>
        <w:t>. Во</w:t>
      </w:r>
      <w:r w:rsidR="00F20FDB">
        <w:rPr>
          <w:noProof/>
          <w:sz w:val="28"/>
          <w:szCs w:val="28"/>
        </w:rPr>
        <w:t xml:space="preserve"> в</w:t>
      </w:r>
      <w:r>
        <w:rPr>
          <w:noProof/>
          <w:sz w:val="28"/>
          <w:szCs w:val="28"/>
        </w:rPr>
        <w:t>сех</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w:t>
      </w:r>
      <w:r w:rsidR="00F20FDB">
        <w:rPr>
          <w:noProof/>
          <w:sz w:val="28"/>
          <w:szCs w:val="28"/>
        </w:rPr>
        <w:t xml:space="preserve"> 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отчет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а обоб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В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ают</w:t>
      </w:r>
      <w:r w:rsidR="00F20FDB">
        <w:rPr>
          <w:noProof/>
          <w:sz w:val="28"/>
          <w:szCs w:val="28"/>
        </w:rPr>
        <w:t xml:space="preserve"> в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 к</w:t>
      </w:r>
      <w:r>
        <w:rPr>
          <w:noProof/>
          <w:sz w:val="28"/>
          <w:szCs w:val="28"/>
        </w:rPr>
        <w:t xml:space="preserve">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w:t>
      </w:r>
      <w:r w:rsidR="00F20FDB" w:rsidRPr="00F20FDB">
        <w:rPr>
          <w:rFonts w:ascii="Estrangelo Edessa" w:hAnsi="Estrangelo Edessa" w:cs="Estrangelo Edessa"/>
          <w:noProof/>
          <w:color w:val="FFFFFF"/>
          <w:spacing w:val="-20000"/>
          <w:sz w:val="2"/>
          <w:szCs w:val="28"/>
        </w:rPr>
        <w:t>݀</w:t>
      </w:r>
      <w:r w:rsidR="00F20FDB">
        <w:rPr>
          <w:noProof/>
          <w:sz w:val="28"/>
          <w:szCs w:val="28"/>
        </w:rPr>
        <w:t>н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абат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д</w:t>
      </w:r>
      <w:r>
        <w:rPr>
          <w:noProof/>
          <w:sz w:val="28"/>
          <w:szCs w:val="28"/>
        </w:rPr>
        <w:t>остаточ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ое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Да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обсто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и</w:t>
      </w:r>
      <w:r>
        <w:rPr>
          <w:noProof/>
          <w:sz w:val="28"/>
          <w:szCs w:val="28"/>
        </w:rPr>
        <w:t xml:space="preserve"> сот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л</w:t>
      </w:r>
      <w:r>
        <w:rPr>
          <w:noProof/>
          <w:sz w:val="28"/>
          <w:szCs w:val="28"/>
        </w:rPr>
        <w:t>ет)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 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что</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н</w:t>
      </w:r>
      <w:r>
        <w:rPr>
          <w:noProof/>
          <w:sz w:val="28"/>
          <w:szCs w:val="28"/>
        </w:rPr>
        <w:t>еу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что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 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 xml:space="preserve"> от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 Это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Во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В</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отсту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от</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в</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б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есооб</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Ита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w:t>
      </w:r>
      <w:r w:rsidR="00F20FDB">
        <w:rPr>
          <w:noProof/>
          <w:sz w:val="28"/>
          <w:szCs w:val="28"/>
        </w:rPr>
        <w:t xml:space="preserve"> э</w:t>
      </w:r>
      <w:r>
        <w:rPr>
          <w:noProof/>
          <w:sz w:val="28"/>
          <w:szCs w:val="28"/>
        </w:rPr>
        <w:t>то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Необхо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еха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отчето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ает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офесс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э</w:t>
      </w:r>
      <w:r>
        <w:rPr>
          <w:noProof/>
          <w:sz w:val="28"/>
          <w:szCs w:val="28"/>
        </w:rPr>
        <w:t>ффе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со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Все, что</w:t>
      </w:r>
      <w:r w:rsidR="00F20FDB">
        <w:rPr>
          <w:noProof/>
          <w:sz w:val="28"/>
          <w:szCs w:val="28"/>
        </w:rPr>
        <w:t xml:space="preserve"> к</w:t>
      </w:r>
      <w:r>
        <w:rPr>
          <w:noProof/>
          <w:sz w:val="28"/>
          <w:szCs w:val="28"/>
        </w:rPr>
        <w:t>асаетс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ту. В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астает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ач. В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хот</w:t>
      </w:r>
      <w:r w:rsidR="00F20FDB" w:rsidRPr="00F20FDB">
        <w:rPr>
          <w:rFonts w:ascii="Estrangelo Edessa" w:hAnsi="Estrangelo Edessa" w:cs="Estrangelo Edessa"/>
          <w:noProof/>
          <w:color w:val="FFFFFF"/>
          <w:spacing w:val="-20000"/>
          <w:sz w:val="2"/>
          <w:szCs w:val="28"/>
        </w:rPr>
        <w:t>݀</w:t>
      </w:r>
      <w:r w:rsidR="00F20FDB">
        <w:rPr>
          <w:noProof/>
          <w:sz w:val="28"/>
          <w:szCs w:val="28"/>
        </w:rPr>
        <w:t>я и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Это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м</w:t>
      </w:r>
      <w:r>
        <w:rPr>
          <w:noProof/>
          <w:sz w:val="28"/>
          <w:szCs w:val="28"/>
        </w:rPr>
        <w:t>есто хот</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 и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в</w:t>
      </w:r>
      <w:r>
        <w:rPr>
          <w:noProof/>
          <w:sz w:val="28"/>
          <w:szCs w:val="28"/>
        </w:rPr>
        <w:t>се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м</w:t>
      </w:r>
      <w:r>
        <w:rPr>
          <w:noProof/>
          <w:sz w:val="28"/>
          <w:szCs w:val="28"/>
        </w:rPr>
        <w:t>есто</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что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в</w:t>
      </w:r>
      <w:r>
        <w:rPr>
          <w:noProof/>
          <w:sz w:val="28"/>
          <w:szCs w:val="28"/>
        </w:rPr>
        <w:t>се</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ессах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Те</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 х</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атает</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ебуе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э</w:t>
      </w:r>
      <w:r>
        <w:rPr>
          <w:noProof/>
          <w:sz w:val="28"/>
          <w:szCs w:val="28"/>
        </w:rPr>
        <w:t>то</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часто уч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уюс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РФ (ст. 104)</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х</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че</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х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се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 xml:space="preserve"> 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н</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э</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Pr>
          <w:noProof/>
          <w:sz w:val="28"/>
          <w:szCs w:val="28"/>
        </w:rPr>
        <w:t xml:space="preserve"> н</w:t>
      </w:r>
      <w:r>
        <w:rPr>
          <w:noProof/>
          <w:sz w:val="28"/>
          <w:szCs w:val="28"/>
        </w:rPr>
        <w:t>е х</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атает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И</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в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До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w:t>
      </w:r>
      <w:r w:rsidR="00F20FDB">
        <w:rPr>
          <w:noProof/>
          <w:sz w:val="28"/>
          <w:szCs w:val="28"/>
        </w:rPr>
        <w:t xml:space="preserve"> в</w:t>
      </w:r>
      <w:r>
        <w:rPr>
          <w:noProof/>
          <w:sz w:val="28"/>
          <w:szCs w:val="28"/>
        </w:rPr>
        <w:t>сех оста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ечает</w:t>
      </w:r>
      <w:r w:rsidR="00F20FDB">
        <w:rPr>
          <w:noProof/>
          <w:sz w:val="28"/>
          <w:szCs w:val="28"/>
        </w:rPr>
        <w:t xml:space="preserve"> и</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 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С 90-х</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 XX</w:t>
      </w:r>
      <w:r w:rsidR="00F20FDB">
        <w:rPr>
          <w:noProof/>
          <w:sz w:val="28"/>
          <w:szCs w:val="28"/>
        </w:rPr>
        <w:t xml:space="preserve"> в</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учают</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се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ее</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в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w:t>
      </w:r>
      <w:r w:rsidR="00F20FDB">
        <w:rPr>
          <w:noProof/>
          <w:sz w:val="28"/>
          <w:szCs w:val="28"/>
        </w:rPr>
        <w:t xml:space="preserve"> э</w:t>
      </w:r>
      <w:r>
        <w:rPr>
          <w:noProof/>
          <w:sz w:val="28"/>
          <w:szCs w:val="28"/>
        </w:rPr>
        <w:t>то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офо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обособ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а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собо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Исхо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д</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з</w:t>
      </w:r>
      <w:r>
        <w:rPr>
          <w:noProof/>
          <w:sz w:val="28"/>
          <w:szCs w:val="28"/>
        </w:rPr>
        <w:t>а</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(До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об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СССР 1922</w:t>
      </w:r>
      <w:r w:rsidR="00F20FDB">
        <w:rPr>
          <w:noProof/>
          <w:sz w:val="28"/>
          <w:szCs w:val="28"/>
        </w:rPr>
        <w:t xml:space="preserve"> г</w:t>
      </w:r>
      <w:r>
        <w:rPr>
          <w:noProof/>
          <w:sz w:val="28"/>
          <w:szCs w:val="28"/>
        </w:rPr>
        <w:t>..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1992</w:t>
      </w:r>
      <w:r w:rsidR="00F20FDB">
        <w:rPr>
          <w:noProof/>
          <w:sz w:val="28"/>
          <w:szCs w:val="28"/>
        </w:rPr>
        <w:t xml:space="preserve"> г</w:t>
      </w:r>
      <w:r>
        <w:rPr>
          <w:noProof/>
          <w:sz w:val="28"/>
          <w:szCs w:val="28"/>
        </w:rPr>
        <w:t>.</w:t>
      </w:r>
      <w:r w:rsidR="00F20FDB">
        <w:rPr>
          <w:noProof/>
          <w:sz w:val="28"/>
          <w:szCs w:val="28"/>
        </w:rPr>
        <w:t xml:space="preserve"> 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к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э</w:t>
      </w:r>
      <w:r>
        <w:rPr>
          <w:noProof/>
          <w:sz w:val="28"/>
          <w:szCs w:val="28"/>
        </w:rPr>
        <w:t>та</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асаетс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ча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асч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 500 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 В</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Де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ую</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о</w:t>
      </w:r>
      <w:r w:rsidR="00F20FDB">
        <w:rPr>
          <w:noProof/>
          <w:sz w:val="28"/>
          <w:szCs w:val="28"/>
        </w:rPr>
        <w:t xml:space="preserve"> 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Но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договоров ярко проявляется в таких отраслях права, как международное и конституционное. Поэтому еще одной отличительной особенностью нормативного правового договора является то, что он чаще всего имеет публичный характер, т. е. сторонами таких договоров выступают государства, отдельные государственные органы, межгосударственные образования.</w:t>
      </w:r>
    </w:p>
    <w:p w:rsidR="00995735" w:rsidRDefault="00995735" w:rsidP="00995735">
      <w:pPr>
        <w:shd w:val="clear" w:color="auto" w:fill="FFFFFF"/>
        <w:spacing w:line="360" w:lineRule="auto"/>
        <w:ind w:firstLine="900"/>
        <w:jc w:val="both"/>
        <w:rPr>
          <w:noProof/>
          <w:sz w:val="28"/>
          <w:szCs w:val="28"/>
        </w:rPr>
      </w:pPr>
      <w:r>
        <w:rPr>
          <w:noProof/>
          <w:sz w:val="28"/>
          <w:szCs w:val="28"/>
        </w:rPr>
        <w:t>В различные периоды развития общества роль науки как юридическою источника постоянно менялась, то диктуя законодателю тексты законов, то практически полностью исчезая из правового пространства. В настоящее время цели юридической науки определены достаточно четко: вырабатывать способы установления и реализации права, давать систематические, глубокие знания обо всей юридической действительности.</w:t>
      </w:r>
    </w:p>
    <w:p w:rsidR="00995735" w:rsidRDefault="00995735" w:rsidP="00995735">
      <w:pPr>
        <w:shd w:val="clear" w:color="auto" w:fill="FFFFFF"/>
        <w:spacing w:line="360" w:lineRule="auto"/>
        <w:ind w:firstLine="900"/>
        <w:jc w:val="both"/>
        <w:rPr>
          <w:noProof/>
          <w:sz w:val="28"/>
          <w:szCs w:val="28"/>
        </w:rPr>
      </w:pPr>
      <w:r>
        <w:rPr>
          <w:noProof/>
          <w:sz w:val="28"/>
          <w:szCs w:val="28"/>
        </w:rPr>
        <w:t>Следовательно, мнения ведущих ученых-юристов в большинстве случаев не образуют право в собственном смысле. В то же время истории развития права известны случаи, когда юридическая доктрина воспринималась с официальной санкции государства как непосредственный источник права. В Древнем Риме юридическая наука являлась одним из ведущих источников (форм выражения) права. При этом она выступала и собственно формой существования и выражения права в Древнем Риме (т. е. при принятии судебных решений ссылались на труды известных юристов), и идеальным источником правовой материи, из которою черпались идеи для законодательной практики. В некоторых англоязычных странах можно до сих пор встретить в судебных решениях ссылки на высказывания известных юристов, однако такие ссылки являются лишь дополнительной аргументацией. К числу юристов, на чьи сочинения можно ссылаться как на источники права, относятся: Р. Глэнвилл («О законах и обычаях Англии», XII в.),</w:t>
      </w:r>
    </w:p>
    <w:p w:rsidR="00995735" w:rsidRDefault="00995735" w:rsidP="00995735">
      <w:pPr>
        <w:shd w:val="clear" w:color="auto" w:fill="FFFFFF"/>
        <w:spacing w:line="360" w:lineRule="auto"/>
        <w:ind w:firstLine="900"/>
        <w:jc w:val="both"/>
        <w:rPr>
          <w:noProof/>
          <w:sz w:val="28"/>
          <w:szCs w:val="28"/>
        </w:rPr>
      </w:pPr>
      <w:r>
        <w:rPr>
          <w:noProof/>
          <w:sz w:val="28"/>
          <w:szCs w:val="28"/>
        </w:rPr>
        <w:t>Г. Брактон («О законах и обычаях Англии», XIII в.), Ф. Литтлыон («О держаниях», XV в.), Э. Кок («Институции», XVII в.), У. Блэк- стон («Комментарии к законам Англии», XVIII в.).</w:t>
      </w:r>
    </w:p>
    <w:p w:rsidR="00995735" w:rsidRDefault="00995735" w:rsidP="00995735">
      <w:pPr>
        <w:shd w:val="clear" w:color="auto" w:fill="FFFFFF"/>
        <w:spacing w:line="360" w:lineRule="auto"/>
        <w:ind w:firstLine="900"/>
        <w:jc w:val="both"/>
        <w:rPr>
          <w:noProof/>
          <w:sz w:val="28"/>
          <w:szCs w:val="28"/>
        </w:rPr>
      </w:pPr>
      <w:r>
        <w:rPr>
          <w:noProof/>
          <w:sz w:val="28"/>
          <w:szCs w:val="28"/>
        </w:rPr>
        <w:t>Статья 38 Статута Международного Суда, принятого 26 июня 1945 г., характеризует судебные решения и юридическую науку (доктрины и идеи) наиболее квалифицированных специалистов по публичному праву различных наций в качестве лишь «вспомогательного средства для определения правовых норм». Часто такие ссылки можно встретить в неофициальных мнениях судей Европейского Суда по правам человека, которыми они обосновывают свои коллегиальные решения.</w:t>
      </w:r>
    </w:p>
    <w:p w:rsidR="00995735" w:rsidRDefault="00995735" w:rsidP="00995735">
      <w:pPr>
        <w:shd w:val="clear" w:color="auto" w:fill="FFFFFF"/>
        <w:spacing w:line="360" w:lineRule="auto"/>
        <w:ind w:firstLine="900"/>
        <w:jc w:val="both"/>
        <w:rPr>
          <w:noProof/>
          <w:sz w:val="28"/>
          <w:szCs w:val="28"/>
        </w:rPr>
      </w:pPr>
      <w:r>
        <w:rPr>
          <w:noProof/>
          <w:sz w:val="28"/>
          <w:szCs w:val="28"/>
        </w:rPr>
        <w:t>Обширные своды правил общеобязательного поведения, почерпнутые из трудов видных юристов, известны индусскому праву. Но только в мусульманских странах юридическая наука продолжает оставаться ведущим источником (формой выражения) нрава. Мусульманское право, или шариат (пер. с араб. — путь следования), складывается из четырех частей:</w:t>
      </w:r>
    </w:p>
    <w:p w:rsidR="00995735" w:rsidRDefault="00995735" w:rsidP="00995735">
      <w:pPr>
        <w:shd w:val="clear" w:color="auto" w:fill="FFFFFF"/>
        <w:spacing w:line="360" w:lineRule="auto"/>
        <w:ind w:firstLine="900"/>
        <w:jc w:val="both"/>
        <w:rPr>
          <w:noProof/>
          <w:sz w:val="28"/>
          <w:szCs w:val="28"/>
        </w:rPr>
      </w:pPr>
      <w:r>
        <w:rPr>
          <w:noProof/>
          <w:sz w:val="28"/>
          <w:szCs w:val="28"/>
        </w:rPr>
        <w:t>Корана (сборника проповедей пророка Мухаммеда);</w:t>
      </w:r>
    </w:p>
    <w:p w:rsidR="00995735" w:rsidRDefault="00995735" w:rsidP="00995735">
      <w:pPr>
        <w:shd w:val="clear" w:color="auto" w:fill="FFFFFF"/>
        <w:spacing w:line="360" w:lineRule="auto"/>
        <w:ind w:firstLine="900"/>
        <w:jc w:val="both"/>
        <w:rPr>
          <w:noProof/>
          <w:sz w:val="28"/>
          <w:szCs w:val="28"/>
        </w:rPr>
      </w:pPr>
      <w:r>
        <w:rPr>
          <w:noProof/>
          <w:sz w:val="28"/>
          <w:szCs w:val="28"/>
        </w:rPr>
        <w:t>Сунны (сборника историй о жизни пророка, его жизнеописания, записанного его учениками);</w:t>
      </w:r>
    </w:p>
    <w:p w:rsidR="00995735" w:rsidRDefault="00995735" w:rsidP="00995735">
      <w:pPr>
        <w:shd w:val="clear" w:color="auto" w:fill="FFFFFF"/>
        <w:spacing w:line="360" w:lineRule="auto"/>
        <w:ind w:firstLine="900"/>
        <w:jc w:val="both"/>
        <w:rPr>
          <w:noProof/>
          <w:sz w:val="28"/>
          <w:szCs w:val="28"/>
        </w:rPr>
      </w:pPr>
      <w:r>
        <w:rPr>
          <w:noProof/>
          <w:sz w:val="28"/>
          <w:szCs w:val="28"/>
        </w:rPr>
        <w:t>Иджмы (согласованного заключения древних правоведов, знатоков ислама, об обязанностях правоверных, получившего значение юридической истины, извлеченной из Корана и Сунны);</w:t>
      </w:r>
    </w:p>
    <w:p w:rsidR="00995735" w:rsidRDefault="00995735" w:rsidP="00995735">
      <w:pPr>
        <w:shd w:val="clear" w:color="auto" w:fill="FFFFFF"/>
        <w:spacing w:line="360" w:lineRule="auto"/>
        <w:ind w:firstLine="900"/>
        <w:jc w:val="both"/>
        <w:rPr>
          <w:noProof/>
          <w:sz w:val="28"/>
          <w:szCs w:val="28"/>
        </w:rPr>
      </w:pPr>
      <w:r>
        <w:rPr>
          <w:noProof/>
          <w:sz w:val="28"/>
          <w:szCs w:val="28"/>
        </w:rPr>
        <w:t>Кияса (рассуждений мусульманских юристов в области нрава по аналогии в отношении к новым, не предусмотренным Кораном случаям).</w:t>
      </w:r>
    </w:p>
    <w:p w:rsidR="00995735" w:rsidRDefault="00995735" w:rsidP="00995735">
      <w:pPr>
        <w:shd w:val="clear" w:color="auto" w:fill="FFFFFF"/>
        <w:spacing w:line="360" w:lineRule="auto"/>
        <w:ind w:firstLine="900"/>
        <w:jc w:val="both"/>
        <w:rPr>
          <w:noProof/>
          <w:sz w:val="28"/>
          <w:szCs w:val="28"/>
        </w:rPr>
      </w:pPr>
      <w:r>
        <w:rPr>
          <w:noProof/>
          <w:sz w:val="28"/>
          <w:szCs w:val="28"/>
        </w:rPr>
        <w:t>Мусульманский судья, осуществляя правосудие, обращается не к Корану, который он не может и не вправе толковать, а к книгам, написанным в разные годы авторитетными юристами, учеными- богословами и содержащими такое толкование. Так, законодательство Египта, Ливана, Сирии и ряда других арабских стран устанавливает, что в случае пробела в семейном праве судья применяет «наиболее предпочтительные выводы толка Абу Ханифы».</w:t>
      </w:r>
    </w:p>
    <w:p w:rsidR="00995735" w:rsidRDefault="00995735" w:rsidP="00995735">
      <w:pPr>
        <w:shd w:val="clear" w:color="auto" w:fill="FFFFFF"/>
        <w:spacing w:line="360" w:lineRule="auto"/>
        <w:ind w:firstLine="900"/>
        <w:jc w:val="both"/>
        <w:rPr>
          <w:noProof/>
          <w:sz w:val="28"/>
          <w:szCs w:val="28"/>
        </w:rPr>
      </w:pPr>
      <w:r>
        <w:rPr>
          <w:noProof/>
          <w:sz w:val="28"/>
          <w:szCs w:val="28"/>
        </w:rPr>
        <w:t>Мусульманское право вообще основано на принципе авторитета, в связи с чем заключения древних юристов — знатоков ислама имеют официальное юридическое значение.</w:t>
      </w:r>
    </w:p>
    <w:p w:rsidR="00995735" w:rsidRDefault="00995735" w:rsidP="00995735">
      <w:pPr>
        <w:pStyle w:val="2"/>
        <w:jc w:val="center"/>
        <w:rPr>
          <w:rFonts w:ascii="Times New Roman" w:hAnsi="Times New Roman" w:cs="Times New Roman"/>
          <w:i w:val="0"/>
          <w:noProof/>
        </w:rPr>
      </w:pPr>
      <w:bookmarkStart w:id="4" w:name="_Toc417897297"/>
      <w:r>
        <w:rPr>
          <w:rFonts w:ascii="Times New Roman" w:hAnsi="Times New Roman" w:cs="Times New Roman"/>
          <w:i w:val="0"/>
          <w:noProof/>
        </w:rPr>
        <w:t>1.2. Источники права и форма права</w:t>
      </w:r>
      <w:bookmarkEnd w:id="4"/>
    </w:p>
    <w:p w:rsidR="00995735" w:rsidRDefault="00995735" w:rsidP="00995735">
      <w:pPr>
        <w:rPr>
          <w:noProof/>
        </w:rPr>
      </w:pPr>
    </w:p>
    <w:p w:rsidR="00995735" w:rsidRDefault="00995735" w:rsidP="00995735">
      <w:pPr>
        <w:rPr>
          <w:noProof/>
        </w:rPr>
      </w:pPr>
    </w:p>
    <w:p w:rsidR="00995735" w:rsidRDefault="00995735" w:rsidP="00995735">
      <w:pPr>
        <w:shd w:val="clear" w:color="auto" w:fill="FFFFFF"/>
        <w:spacing w:line="360" w:lineRule="auto"/>
        <w:ind w:firstLine="900"/>
        <w:jc w:val="both"/>
        <w:rPr>
          <w:noProof/>
          <w:sz w:val="28"/>
          <w:szCs w:val="28"/>
        </w:rPr>
      </w:pPr>
      <w:r>
        <w:rPr>
          <w:noProof/>
          <w:sz w:val="28"/>
          <w:szCs w:val="28"/>
        </w:rPr>
        <w:t>В совреме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то ото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Эт</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 м</w:t>
      </w:r>
      <w:r>
        <w:rPr>
          <w:noProof/>
          <w:sz w:val="28"/>
          <w:szCs w:val="28"/>
        </w:rPr>
        <w:t>етаю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к</w:t>
      </w:r>
      <w:r>
        <w:rPr>
          <w:noProof/>
          <w:sz w:val="28"/>
          <w:szCs w:val="28"/>
        </w:rPr>
        <w:t>оо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ат,</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Pr>
          <w:noProof/>
          <w:sz w:val="28"/>
          <w:szCs w:val="28"/>
        </w:rPr>
        <w:t xml:space="preserve">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Pr>
          <w:rStyle w:val="af"/>
          <w:noProof/>
          <w:sz w:val="28"/>
          <w:szCs w:val="28"/>
        </w:rPr>
        <w:footnoteReference w:id="3"/>
      </w:r>
      <w:r>
        <w:rPr>
          <w:noProof/>
          <w:sz w:val="28"/>
          <w:szCs w:val="28"/>
        </w:rPr>
        <w:t>. В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тех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w:t>
      </w:r>
      <w:r w:rsidR="00F20FDB">
        <w:rPr>
          <w:noProof/>
          <w:sz w:val="28"/>
          <w:szCs w:val="28"/>
        </w:rPr>
        <w:t xml:space="preserve"> 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Pr>
          <w:noProof/>
          <w:sz w:val="28"/>
          <w:szCs w:val="28"/>
        </w:rPr>
        <w:t xml:space="preserve"> 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ж</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и</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 от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Pr>
          <w:rStyle w:val="af"/>
          <w:noProof/>
          <w:sz w:val="28"/>
          <w:szCs w:val="28"/>
        </w:rPr>
        <w:footnoteReference w:id="4"/>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Ме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 се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то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х</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ю</w:t>
      </w:r>
      <w:r w:rsidR="00F20FDB">
        <w:rPr>
          <w:noProof/>
          <w:sz w:val="28"/>
          <w:szCs w:val="28"/>
        </w:rPr>
        <w:t xml:space="preserve"> р</w:t>
      </w:r>
      <w:r>
        <w:rPr>
          <w:noProof/>
          <w:sz w:val="28"/>
          <w:szCs w:val="28"/>
        </w:rPr>
        <w:t>усс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обо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ачает "то, что</w:t>
      </w:r>
      <w:r w:rsidR="00F20FDB">
        <w:rPr>
          <w:noProof/>
          <w:sz w:val="28"/>
          <w:szCs w:val="28"/>
        </w:rPr>
        <w:t xml:space="preserve"> д</w:t>
      </w:r>
      <w:r>
        <w:rPr>
          <w:noProof/>
          <w:sz w:val="28"/>
          <w:szCs w:val="28"/>
        </w:rPr>
        <w:t>ает</w:t>
      </w:r>
      <w:r w:rsidR="00F20FDB">
        <w:rPr>
          <w:noProof/>
          <w:sz w:val="28"/>
          <w:szCs w:val="28"/>
        </w:rPr>
        <w:t xml:space="preserve"> н</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че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что-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еот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от</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Pr>
          <w:rStyle w:val="af"/>
          <w:noProof/>
          <w:sz w:val="28"/>
          <w:szCs w:val="28"/>
        </w:rPr>
        <w:footnoteReference w:id="5"/>
      </w:r>
      <w:r>
        <w:rPr>
          <w:noProof/>
          <w:sz w:val="28"/>
          <w:szCs w:val="28"/>
        </w:rPr>
        <w:t>. Исхо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что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 ото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и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к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асса (</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Пос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то</w:t>
      </w:r>
      <w:r w:rsidR="00F20FDB">
        <w:rPr>
          <w:noProof/>
          <w:sz w:val="28"/>
          <w:szCs w:val="28"/>
        </w:rPr>
        <w:t xml:space="preserve"> н</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 о</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К. Ма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В.И. Ле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и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н</w:t>
      </w:r>
      <w:r>
        <w:rPr>
          <w:noProof/>
          <w:sz w:val="28"/>
          <w:szCs w:val="28"/>
        </w:rPr>
        <w:t>еос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До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 о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р</w:t>
      </w:r>
      <w:r>
        <w:rPr>
          <w:noProof/>
          <w:sz w:val="28"/>
          <w:szCs w:val="28"/>
        </w:rPr>
        <w:t>асхо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и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В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 ус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ту</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 Ра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з</w:t>
      </w:r>
      <w:r>
        <w:rPr>
          <w:noProof/>
          <w:sz w:val="28"/>
          <w:szCs w:val="28"/>
        </w:rPr>
        <w:t>аф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что</w:t>
      </w:r>
      <w:r w:rsidR="00F20FDB">
        <w:rPr>
          <w:noProof/>
          <w:sz w:val="28"/>
          <w:szCs w:val="28"/>
        </w:rPr>
        <w:t xml:space="preserve">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очт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w:t>
      </w:r>
      <w:r>
        <w:rPr>
          <w:rStyle w:val="af"/>
          <w:noProof/>
          <w:sz w:val="28"/>
          <w:szCs w:val="28"/>
        </w:rPr>
        <w:footnoteReference w:id="6"/>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Pr>
          <w:noProof/>
          <w:sz w:val="28"/>
          <w:szCs w:val="28"/>
        </w:rPr>
        <w:t>та</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Этот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и в п</w:t>
      </w:r>
      <w:r>
        <w:rPr>
          <w:noProof/>
          <w:sz w:val="28"/>
          <w:szCs w:val="28"/>
        </w:rPr>
        <w:t>остсо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В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Б.Н. То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ет: "Сто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Но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ет,</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оба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ж</w:t>
      </w:r>
      <w:r>
        <w:rPr>
          <w:noProof/>
          <w:sz w:val="28"/>
          <w:szCs w:val="28"/>
        </w:rPr>
        <w:t>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Это, бе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р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уса"</w:t>
      </w:r>
      <w:r>
        <w:rPr>
          <w:rStyle w:val="af"/>
          <w:noProof/>
          <w:sz w:val="28"/>
          <w:szCs w:val="28"/>
        </w:rPr>
        <w:footnoteReference w:id="7"/>
      </w:r>
      <w:r>
        <w:rPr>
          <w:noProof/>
          <w:sz w:val="28"/>
          <w:szCs w:val="28"/>
        </w:rPr>
        <w:t>. Н.Н. Во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rStyle w:val="af"/>
          <w:noProof/>
          <w:sz w:val="28"/>
          <w:szCs w:val="28"/>
        </w:rPr>
        <w:footnoteReference w:id="8"/>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осто</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Д.В. Жу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а-Вас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ет, что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об</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 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к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 бо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аче</w:t>
      </w:r>
      <w:r w:rsidR="00F20FDB">
        <w:rPr>
          <w:noProof/>
          <w:sz w:val="28"/>
          <w:szCs w:val="28"/>
        </w:rPr>
        <w:t xml:space="preserve">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че</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от</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об</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Pr>
          <w:rStyle w:val="af"/>
          <w:noProof/>
          <w:sz w:val="28"/>
          <w:szCs w:val="28"/>
        </w:rPr>
        <w:footnoteReference w:id="9"/>
      </w:r>
      <w:r>
        <w:rPr>
          <w:noProof/>
          <w:sz w:val="28"/>
          <w:szCs w:val="28"/>
        </w:rPr>
        <w:t>.</w:t>
      </w:r>
    </w:p>
    <w:p w:rsidR="00995735" w:rsidRDefault="00995735" w:rsidP="00995735">
      <w:pPr>
        <w:shd w:val="clear" w:color="auto" w:fill="FFFFFF"/>
        <w:spacing w:line="360" w:lineRule="auto"/>
        <w:ind w:firstLine="900"/>
        <w:jc w:val="both"/>
        <w:rPr>
          <w:noProof/>
          <w:sz w:val="28"/>
          <w:szCs w:val="28"/>
        </w:rPr>
      </w:pPr>
    </w:p>
    <w:p w:rsidR="00995735" w:rsidRDefault="00995735" w:rsidP="00995735">
      <w:pPr>
        <w:shd w:val="clear" w:color="auto" w:fill="FFFFFF"/>
        <w:spacing w:line="360" w:lineRule="auto"/>
        <w:ind w:firstLine="900"/>
        <w:jc w:val="both"/>
        <w:rPr>
          <w:noProof/>
          <w:sz w:val="28"/>
          <w:szCs w:val="28"/>
        </w:rPr>
      </w:pPr>
      <w:r>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н</w:t>
      </w:r>
      <w:r>
        <w:rPr>
          <w:noProof/>
          <w:sz w:val="28"/>
          <w:szCs w:val="28"/>
        </w:rPr>
        <w:t>ачат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Да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хот</w:t>
      </w:r>
      <w:r w:rsidR="00F20FDB" w:rsidRPr="00F20FDB">
        <w:rPr>
          <w:rFonts w:ascii="Estrangelo Edessa" w:hAnsi="Estrangelo Edessa" w:cs="Estrangelo Edessa"/>
          <w:noProof/>
          <w:color w:val="FFFFFF"/>
          <w:spacing w:val="-20000"/>
          <w:sz w:val="2"/>
          <w:szCs w:val="28"/>
        </w:rPr>
        <w:t>݀</w:t>
      </w:r>
      <w:r w:rsidR="00F20FDB">
        <w:rPr>
          <w:noProof/>
          <w:sz w:val="28"/>
          <w:szCs w:val="28"/>
        </w:rPr>
        <w:t>я и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со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и п</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убе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что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 opinio iuris sive necessitates).</w:t>
      </w:r>
    </w:p>
    <w:p w:rsidR="00995735" w:rsidRDefault="00995735" w:rsidP="00995735">
      <w:pPr>
        <w:shd w:val="clear" w:color="auto" w:fill="FFFFFF"/>
        <w:spacing w:line="360" w:lineRule="auto"/>
        <w:ind w:firstLine="900"/>
        <w:jc w:val="both"/>
        <w:rPr>
          <w:noProof/>
          <w:sz w:val="28"/>
          <w:szCs w:val="28"/>
        </w:rPr>
      </w:pPr>
      <w:r>
        <w:rPr>
          <w:noProof/>
          <w:sz w:val="28"/>
          <w:szCs w:val="28"/>
        </w:rPr>
        <w:t>На</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ует </w:t>
      </w:r>
      <w:hyperlink r:id="rId8" w:history="1">
        <w:r>
          <w:rPr>
            <w:rStyle w:val="a3"/>
            <w:rFonts w:eastAsia="Calibri"/>
            <w:noProof/>
            <w:sz w:val="28"/>
            <w:szCs w:val="28"/>
          </w:rPr>
          <w:t>ст. 38</w:t>
        </w:r>
      </w:hyperlink>
      <w:r>
        <w:rPr>
          <w:noProof/>
          <w:sz w:val="28"/>
          <w:szCs w:val="28"/>
        </w:rPr>
        <w:t xml:space="preserve"> Статута Ме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ООН,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w:t>
      </w:r>
      <w:r>
        <w:rPr>
          <w:noProof/>
          <w:sz w:val="28"/>
          <w:szCs w:val="28"/>
        </w:rPr>
        <w:t>сеоб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 п</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Ка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в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п</w:t>
      </w:r>
      <w:r>
        <w:rPr>
          <w:noProof/>
          <w:sz w:val="28"/>
          <w:szCs w:val="28"/>
        </w:rPr>
        <w:t>о</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Статута</w:t>
      </w:r>
      <w:r w:rsidR="00F20FDB">
        <w:rPr>
          <w:noProof/>
          <w:sz w:val="28"/>
          <w:szCs w:val="28"/>
        </w:rPr>
        <w:t xml:space="preserve">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hyperlink r:id="rId9" w:history="1">
        <w:r>
          <w:rPr>
            <w:rStyle w:val="a3"/>
            <w:rFonts w:eastAsia="Calibri"/>
            <w:noProof/>
            <w:sz w:val="28"/>
            <w:szCs w:val="28"/>
          </w:rPr>
          <w:t>Стат</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ь</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я</w:t>
        </w:r>
        <w:r>
          <w:rPr>
            <w:rStyle w:val="a3"/>
            <w:rFonts w:eastAsia="Calibri"/>
            <w:noProof/>
            <w:sz w:val="28"/>
            <w:szCs w:val="28"/>
          </w:rPr>
          <w:t> 38</w:t>
        </w:r>
      </w:hyperlink>
      <w:r>
        <w:rPr>
          <w:noProof/>
          <w:sz w:val="28"/>
          <w:szCs w:val="28"/>
        </w:rPr>
        <w:t xml:space="preserve"> Статута Ме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ООН бу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ст. 38 Статута Посто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На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1920 </w:t>
      </w:r>
      <w:r w:rsidR="00F20FDB">
        <w:rPr>
          <w:rFonts w:ascii="Estrangelo Edessa" w:hAnsi="Estrangelo Edessa" w:cs="Estrangelo Edessa"/>
          <w:noProof/>
          <w:sz w:val="28"/>
          <w:szCs w:val="28"/>
        </w:rPr>
        <w:t>݀</w:t>
      </w:r>
      <w:r w:rsidR="00F20FDB">
        <w:rPr>
          <w:noProof/>
          <w:sz w:val="28"/>
          <w:szCs w:val="28"/>
        </w:rPr>
        <w:t>г</w:t>
      </w:r>
      <w:r>
        <w:rPr>
          <w:noProof/>
          <w:sz w:val="28"/>
          <w:szCs w:val="28"/>
        </w:rPr>
        <w:t>., 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ее</w:t>
      </w:r>
      <w:r w:rsidR="00F20FDB">
        <w:rPr>
          <w:noProof/>
          <w:sz w:val="28"/>
          <w:szCs w:val="28"/>
        </w:rPr>
        <w:t xml:space="preserve"> и 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Pr>
          <w:rStyle w:val="af"/>
          <w:noProof/>
          <w:sz w:val="28"/>
          <w:szCs w:val="28"/>
        </w:rPr>
        <w:footnoteReference w:id="10"/>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Да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к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н</w:t>
      </w:r>
      <w:r>
        <w:rPr>
          <w:noProof/>
          <w:sz w:val="28"/>
          <w:szCs w:val="28"/>
        </w:rPr>
        <w:t>о</w:t>
      </w:r>
      <w:r w:rsidR="00F20FDB">
        <w:rPr>
          <w:noProof/>
          <w:sz w:val="28"/>
          <w:szCs w:val="28"/>
        </w:rPr>
        <w:t xml:space="preserve"> и к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в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w:t>
      </w:r>
      <w:r w:rsidR="00F20FDB">
        <w:rPr>
          <w:noProof/>
          <w:sz w:val="28"/>
          <w:szCs w:val="28"/>
        </w:rPr>
        <w:t xml:space="preserve"> в</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И.Н.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и</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rStyle w:val="af"/>
          <w:noProof/>
          <w:sz w:val="28"/>
          <w:szCs w:val="28"/>
        </w:rPr>
        <w:footnoteReference w:id="11"/>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з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д</w:t>
      </w:r>
      <w:r>
        <w:rPr>
          <w:noProof/>
          <w:sz w:val="28"/>
          <w:szCs w:val="28"/>
        </w:rPr>
        <w:t>ает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w:t>
      </w:r>
      <w:r w:rsidR="00F20FDB">
        <w:rPr>
          <w:noProof/>
          <w:sz w:val="28"/>
          <w:szCs w:val="28"/>
        </w:rPr>
        <w:t xml:space="preserve">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Ка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ее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чтоб</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Pr>
          <w:rStyle w:val="af"/>
          <w:noProof/>
          <w:sz w:val="28"/>
          <w:szCs w:val="28"/>
        </w:rPr>
        <w:footnoteReference w:id="12"/>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ает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д</w:t>
      </w:r>
      <w:r>
        <w:rPr>
          <w:noProof/>
          <w:sz w:val="28"/>
          <w:szCs w:val="28"/>
        </w:rPr>
        <w:t>осту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ее</w:t>
      </w:r>
      <w:r w:rsidR="00F20FDB">
        <w:rPr>
          <w:noProof/>
          <w:sz w:val="28"/>
          <w:szCs w:val="28"/>
        </w:rPr>
        <w:t xml:space="preserve">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 ее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у</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е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и</w:t>
      </w:r>
      <w:r>
        <w:rPr>
          <w:noProof/>
          <w:sz w:val="28"/>
          <w:szCs w:val="28"/>
        </w:rPr>
        <w:t xml:space="preserve"> у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Ра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а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Pr>
          <w:rStyle w:val="af"/>
          <w:noProof/>
          <w:sz w:val="28"/>
          <w:szCs w:val="28"/>
        </w:rPr>
        <w:footnoteReference w:id="13"/>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Ге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бе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что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ах</w:t>
      </w:r>
      <w:r w:rsidR="00F20FDB">
        <w:rPr>
          <w:noProof/>
          <w:sz w:val="28"/>
          <w:szCs w:val="28"/>
        </w:rPr>
        <w:t xml:space="preserve"> в</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в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тех,</w:t>
      </w:r>
      <w:r w:rsidR="00F20FDB">
        <w:rPr>
          <w:noProof/>
          <w:sz w:val="28"/>
          <w:szCs w:val="28"/>
        </w:rPr>
        <w:t xml:space="preserve"> к</w:t>
      </w:r>
      <w:r>
        <w:rPr>
          <w:noProof/>
          <w:sz w:val="28"/>
          <w:szCs w:val="28"/>
        </w:rPr>
        <w:t>то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та</w:t>
      </w:r>
      <w:r w:rsidR="00F20FDB" w:rsidRPr="00F20FDB">
        <w:rPr>
          <w:rFonts w:ascii="Estrangelo Edessa" w:hAnsi="Estrangelo Edessa" w:cs="Estrangelo Edessa"/>
          <w:noProof/>
          <w:color w:val="FFFFFF"/>
          <w:spacing w:val="-20000"/>
          <w:sz w:val="2"/>
          <w:szCs w:val="28"/>
        </w:rPr>
        <w:t>݀</w:t>
      </w:r>
      <w:r w:rsidR="00F20FDB">
        <w:rPr>
          <w:noProof/>
          <w:sz w:val="28"/>
          <w:szCs w:val="28"/>
        </w:rPr>
        <w:t>к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н</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К</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w:t>
      </w:r>
      <w:r w:rsidR="00F20FDB">
        <w:rPr>
          <w:noProof/>
          <w:sz w:val="28"/>
          <w:szCs w:val="28"/>
        </w:rPr>
        <w:t xml:space="preserve"> и</w:t>
      </w:r>
      <w:r>
        <w:rPr>
          <w:noProof/>
          <w:sz w:val="28"/>
          <w:szCs w:val="28"/>
        </w:rPr>
        <w:t>х</w:t>
      </w:r>
      <w:r w:rsidR="00F20FDB">
        <w:rPr>
          <w:noProof/>
          <w:sz w:val="28"/>
          <w:szCs w:val="28"/>
        </w:rPr>
        <w:t xml:space="preserve">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то ест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о</w:t>
      </w:r>
      <w:r w:rsidR="00F20FDB">
        <w:rPr>
          <w:noProof/>
          <w:sz w:val="28"/>
          <w:szCs w:val="28"/>
        </w:rPr>
        <w:t xml:space="preserve"> в</w:t>
      </w:r>
      <w:r>
        <w:rPr>
          <w:noProof/>
          <w:sz w:val="28"/>
          <w:szCs w:val="28"/>
        </w:rPr>
        <w:t>сех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н</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в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м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н</w:t>
      </w:r>
      <w:r>
        <w:rPr>
          <w:noProof/>
          <w:sz w:val="28"/>
          <w:szCs w:val="28"/>
        </w:rPr>
        <w:t>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 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э</w:t>
      </w:r>
      <w:r>
        <w:rPr>
          <w:noProof/>
          <w:sz w:val="28"/>
          <w:szCs w:val="28"/>
        </w:rPr>
        <w:t>ффе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Пото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н</w:t>
      </w:r>
      <w:r>
        <w:rPr>
          <w:noProof/>
          <w:sz w:val="28"/>
          <w:szCs w:val="28"/>
        </w:rPr>
        <w:t>е 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ает</w:t>
      </w:r>
      <w:r w:rsidR="00F20FDB">
        <w:rPr>
          <w:noProof/>
          <w:sz w:val="28"/>
          <w:szCs w:val="28"/>
        </w:rPr>
        <w:t xml:space="preserve"> и н</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 Э. 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са,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то,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ают,</w:t>
      </w:r>
      <w:r w:rsidR="00F20FDB">
        <w:rPr>
          <w:noProof/>
          <w:sz w:val="28"/>
          <w:szCs w:val="28"/>
        </w:rPr>
        <w:t xml:space="preserve">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в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сте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ают 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К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За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особо</w:t>
      </w:r>
      <w:r w:rsidR="00F20FDB" w:rsidRPr="00F20FDB">
        <w:rPr>
          <w:rFonts w:ascii="Estrangelo Edessa" w:hAnsi="Estrangelo Edessa" w:cs="Estrangelo Edessa"/>
          <w:noProof/>
          <w:color w:val="FFFFFF"/>
          <w:spacing w:val="-20000"/>
          <w:sz w:val="2"/>
          <w:szCs w:val="28"/>
        </w:rPr>
        <w:t>݀</w:t>
      </w:r>
      <w:r w:rsidR="00F20FDB">
        <w:rPr>
          <w:noProof/>
          <w:sz w:val="28"/>
          <w:szCs w:val="28"/>
        </w:rPr>
        <w:t>в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ато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ганами государства, то она становится источником не обычая, а закона, поскольку уже не отражает содержание существующих правил поведения, а устанавливает их в качестве юридически обязательных. Тем самым правовой обычай вытесняется другим источником права - нормативным правовым актом, законом. Можно назвать несколько примеров из истории права: Законы XII таблиц, Салический закон, Русская Правда.</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Исходя из этого следует охарактеризовать обычаи морских портов, расцениваемые в настоящее время в качестве правовых, как фикцию в праве. </w:t>
      </w:r>
      <w:hyperlink r:id="rId10" w:history="1">
        <w:r>
          <w:rPr>
            <w:rStyle w:val="a3"/>
            <w:rFonts w:eastAsia="Calibri"/>
            <w:noProof/>
            <w:sz w:val="28"/>
            <w:szCs w:val="28"/>
          </w:rPr>
          <w:t>Часть 1 ст. 3</w:t>
        </w:r>
      </w:hyperlink>
      <w:r>
        <w:rPr>
          <w:noProof/>
          <w:sz w:val="28"/>
          <w:szCs w:val="28"/>
        </w:rPr>
        <w:t xml:space="preserve"> Закона РФ от 8 ноября 2007 г. "О морских портах в Российской Федерации и о внесении изменений в отдельные законодательные акты Российской Федерации" определяет обычаи морского порта как правила поведения, сложившиеся и широко применяемые при оказании услуг в морском порту и не предусмотренные законодательством Российской Федерации. </w:t>
      </w:r>
      <w:hyperlink r:id="rId11" w:history="1">
        <w:r>
          <w:rPr>
            <w:rStyle w:val="a3"/>
            <w:rFonts w:eastAsia="Calibri"/>
            <w:noProof/>
            <w:sz w:val="28"/>
            <w:szCs w:val="28"/>
          </w:rPr>
          <w:t>Часть 2</w:t>
        </w:r>
      </w:hyperlink>
      <w:r>
        <w:rPr>
          <w:noProof/>
          <w:sz w:val="28"/>
          <w:szCs w:val="28"/>
        </w:rPr>
        <w:t xml:space="preserve"> указанной статьи и </w:t>
      </w:r>
      <w:hyperlink r:id="rId12" w:history="1">
        <w:r>
          <w:rPr>
            <w:rStyle w:val="a3"/>
            <w:rFonts w:eastAsia="Calibri"/>
            <w:noProof/>
            <w:sz w:val="28"/>
            <w:szCs w:val="28"/>
          </w:rPr>
          <w:t>ч. 3 ст. 15</w:t>
        </w:r>
      </w:hyperlink>
      <w:r>
        <w:rPr>
          <w:noProof/>
          <w:sz w:val="28"/>
          <w:szCs w:val="28"/>
        </w:rPr>
        <w:t xml:space="preserve"> Закона РФ от 7 июля 1993 г. "О торгово-промышленных палатах в Российской Федерации" предоставляют Торгово-промышленной палате РФ право свидетельствовать портовые обычаи. Согласно п. 3.2 Положения "О порядке свидетельствования Торгово-промышленной палатой Российской Федерации обычаев морских портов в Российской Федерации", утвержденному Правлением палаты 24 декабря 2009 г., оригинальный текст обычаев морского порта должен быть подтвержден подписью капитана соответствующего морского порта и скреплен печатью</w:t>
      </w:r>
      <w:r>
        <w:rPr>
          <w:rStyle w:val="af"/>
          <w:noProof/>
          <w:sz w:val="28"/>
          <w:szCs w:val="28"/>
        </w:rPr>
        <w:footnoteReference w:id="14"/>
      </w:r>
      <w:r>
        <w:rPr>
          <w:noProof/>
          <w:sz w:val="28"/>
          <w:szCs w:val="28"/>
        </w:rPr>
        <w:t>. Последнее означает, что обычаи морских портов фактически составляются их капитанами, которые по законодательству признаются должностными лицами, возглавляющими федеральные государственные учреждения, и потому эти обычаи на самом деле выступают локальными нормативными актами. С теоретической точки зрения решающее основание для такого вывода - то обстоятельство, что в данном случае источником содержания и обязательности нормы права является не практика ее формирования, применения и реализации, а текст, утвержденный государственным учреждением.</w:t>
      </w:r>
    </w:p>
    <w:p w:rsidR="00995735" w:rsidRDefault="00995735" w:rsidP="00995735">
      <w:pPr>
        <w:shd w:val="clear" w:color="auto" w:fill="FFFFFF"/>
        <w:spacing w:line="360" w:lineRule="auto"/>
        <w:ind w:firstLine="900"/>
        <w:jc w:val="both"/>
        <w:rPr>
          <w:noProof/>
          <w:sz w:val="28"/>
          <w:szCs w:val="28"/>
        </w:rPr>
      </w:pPr>
      <w:r>
        <w:rPr>
          <w:noProof/>
          <w:sz w:val="28"/>
          <w:szCs w:val="28"/>
        </w:rPr>
        <w:t>Действительно, имеются существенные различия между истинными правовыми обычаями и обычаями морских портов с регулятивной и генетической точек зрения. В то время как тексты, закрепляющие своды обычаев морских портов Российской Федерации, разрабатываются администрацией порта и безусловно обязательны для всех лиц, которых они касаются, правовые обычаи в собственном смысле слова создаются самими участниками общественных отношений, которые "вольны самостоятельно определить, использовать или не использовать правовой обычай, насколько распространить применение обычая в рамках конкретного общественного отношения"</w:t>
      </w:r>
      <w:r>
        <w:rPr>
          <w:rStyle w:val="af"/>
          <w:noProof/>
          <w:sz w:val="28"/>
          <w:szCs w:val="28"/>
        </w:rPr>
        <w:footnoteReference w:id="15"/>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 этом отношении весьма показательна оценка обычаев морских портов, сделанная директором договорно-правового департамента Торгово-промышленной палаты РФ Д. Аиткуловым, который заявил: "На территории России практически каждым морским портом разработан свод обычаев морского порта, который по своему содержанию выступает правовым актом, регламентирующим деятельность такого порта"</w:t>
      </w:r>
      <w:r>
        <w:rPr>
          <w:rStyle w:val="af"/>
          <w:noProof/>
          <w:sz w:val="28"/>
          <w:szCs w:val="28"/>
        </w:rPr>
        <w:footnoteReference w:id="16"/>
      </w:r>
      <w:r>
        <w:rPr>
          <w:noProof/>
          <w:sz w:val="28"/>
          <w:szCs w:val="28"/>
        </w:rPr>
        <w:t>. Р.М. Мамедов также указывает, что обычаи морских портов принимаются морской администрацией порта</w:t>
      </w:r>
      <w:r>
        <w:rPr>
          <w:rStyle w:val="af"/>
          <w:noProof/>
          <w:sz w:val="28"/>
          <w:szCs w:val="28"/>
        </w:rPr>
        <w:footnoteReference w:id="17"/>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Не создает правового обычая и использование в качестве источника (формы) права законов других государств, поскольку здесь источником содержания норм права является не практика, а юридический текст. В связи с этим понятие "писаный обычай", обозначавшее в средневековой Франции римское право, применявшееся на юге страны на практике, с теоретической точки зрения следует рассматривать в качестве оксюморона, оправданного только в историческом контексте.</w:t>
      </w:r>
    </w:p>
    <w:p w:rsidR="00995735" w:rsidRDefault="00995735" w:rsidP="00995735">
      <w:pPr>
        <w:shd w:val="clear" w:color="auto" w:fill="FFFFFF"/>
        <w:spacing w:line="360" w:lineRule="auto"/>
        <w:ind w:firstLine="900"/>
        <w:jc w:val="both"/>
        <w:rPr>
          <w:noProof/>
          <w:sz w:val="28"/>
          <w:szCs w:val="28"/>
        </w:rPr>
      </w:pPr>
      <w:r>
        <w:rPr>
          <w:noProof/>
          <w:sz w:val="28"/>
          <w:szCs w:val="28"/>
        </w:rPr>
        <w:t>Вопреки мнению, что закон есть первостепенный способ признания обязательности правового обычая государством</w:t>
      </w:r>
      <w:r>
        <w:rPr>
          <w:rStyle w:val="af"/>
          <w:noProof/>
          <w:sz w:val="28"/>
          <w:szCs w:val="28"/>
        </w:rPr>
        <w:footnoteReference w:id="18"/>
      </w:r>
      <w:r>
        <w:rPr>
          <w:noProof/>
          <w:sz w:val="28"/>
          <w:szCs w:val="28"/>
        </w:rPr>
        <w:t>, ссылка на обычай в законе не приводит к созданию правового обычая. Очев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что</w:t>
      </w:r>
      <w:r w:rsidR="00F20FDB">
        <w:rPr>
          <w:noProof/>
          <w:sz w:val="28"/>
          <w:szCs w:val="28"/>
        </w:rPr>
        <w:t xml:space="preserve"> в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Pr>
          <w:noProof/>
          <w:sz w:val="28"/>
          <w:szCs w:val="28"/>
        </w:rPr>
        <w:t xml:space="preserve">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 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ет о </w:t>
      </w:r>
      <w:hyperlink r:id="rId13" w:history="1">
        <w:r>
          <w:rPr>
            <w:rStyle w:val="a3"/>
            <w:rFonts w:eastAsia="Calibri"/>
            <w:noProof/>
            <w:sz w:val="28"/>
            <w:szCs w:val="28"/>
          </w:rPr>
          <w:t>ст. 5</w:t>
        </w:r>
      </w:hyperlink>
      <w:r>
        <w:rPr>
          <w:noProof/>
          <w:sz w:val="28"/>
          <w:szCs w:val="28"/>
        </w:rPr>
        <w:t xml:space="preserve"> ГК РФ,</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а</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Pr>
          <w:noProof/>
          <w:sz w:val="28"/>
          <w:szCs w:val="28"/>
        </w:rPr>
        <w:t xml:space="preserve"> к</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то</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w:t>
      </w:r>
      <w:r w:rsidR="00F20FDB">
        <w:rPr>
          <w:noProof/>
          <w:sz w:val="28"/>
          <w:szCs w:val="28"/>
        </w:rPr>
        <w:t xml:space="preserve"> и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ж</w:t>
      </w:r>
      <w:r>
        <w:rPr>
          <w:noProof/>
          <w:sz w:val="28"/>
          <w:szCs w:val="28"/>
        </w:rPr>
        <w:t>е</w:t>
      </w:r>
      <w:r w:rsidR="00F20FDB">
        <w:rPr>
          <w:noProof/>
          <w:sz w:val="28"/>
          <w:szCs w:val="28"/>
        </w:rPr>
        <w:t xml:space="preserve"> к</w:t>
      </w:r>
      <w:r>
        <w:rPr>
          <w:noProof/>
          <w:sz w:val="28"/>
          <w:szCs w:val="28"/>
        </w:rPr>
        <w:t>асаетс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в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 н</w:t>
      </w:r>
      <w:r>
        <w:rPr>
          <w:noProof/>
          <w:sz w:val="28"/>
          <w:szCs w:val="28"/>
        </w:rPr>
        <w:t>е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а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ебуетс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Особое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ает,</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те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н</w:t>
      </w:r>
      <w:r>
        <w:rPr>
          <w:noProof/>
          <w:sz w:val="28"/>
          <w:szCs w:val="28"/>
        </w:rPr>
        <w:t>ею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p>
    <w:p w:rsidR="00995735" w:rsidRDefault="00995735" w:rsidP="00995735">
      <w:pPr>
        <w:shd w:val="clear" w:color="auto" w:fill="FFFFFF"/>
        <w:spacing w:line="360" w:lineRule="auto"/>
        <w:ind w:firstLine="900"/>
        <w:jc w:val="both"/>
        <w:rPr>
          <w:noProof/>
          <w:sz w:val="28"/>
          <w:szCs w:val="28"/>
        </w:rPr>
      </w:pP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у</w:t>
      </w:r>
      <w:r w:rsidR="00F20FDB">
        <w:rPr>
          <w:noProof/>
          <w:sz w:val="28"/>
          <w:szCs w:val="28"/>
        </w:rPr>
        <w:t xml:space="preserve"> в</w:t>
      </w:r>
      <w:r>
        <w:rPr>
          <w:noProof/>
          <w:sz w:val="28"/>
          <w:szCs w:val="28"/>
        </w:rPr>
        <w:t>сех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схо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ючают</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д</w:t>
      </w:r>
      <w:r>
        <w:rPr>
          <w:noProof/>
          <w:sz w:val="28"/>
          <w:szCs w:val="28"/>
        </w:rPr>
        <w:t>осту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сех</w:t>
      </w:r>
      <w:r w:rsidR="00F20FDB">
        <w:rPr>
          <w:noProof/>
          <w:sz w:val="28"/>
          <w:szCs w:val="28"/>
        </w:rPr>
        <w:t xml:space="preserve"> н</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 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ее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 от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т.е. 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то</w:t>
      </w:r>
      <w:r w:rsidR="00F20FDB">
        <w:rPr>
          <w:noProof/>
          <w:sz w:val="28"/>
          <w:szCs w:val="28"/>
        </w:rPr>
        <w:t xml:space="preserve"> в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 соч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к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 В</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етает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 та</w:t>
      </w:r>
      <w:r w:rsidR="00F20FDB" w:rsidRPr="00F20FDB">
        <w:rPr>
          <w:rFonts w:ascii="Estrangelo Edessa" w:hAnsi="Estrangelo Edessa" w:cs="Estrangelo Edessa"/>
          <w:noProof/>
          <w:color w:val="FFFFFF"/>
          <w:spacing w:val="-20000"/>
          <w:sz w:val="2"/>
          <w:szCs w:val="28"/>
        </w:rPr>
        <w:t>݀</w:t>
      </w:r>
      <w:r w:rsidR="00F20FDB">
        <w:rPr>
          <w:noProof/>
          <w:sz w:val="28"/>
          <w:szCs w:val="28"/>
        </w:rPr>
        <w:t>к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Г.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та</w:t>
      </w:r>
      <w:r w:rsidR="00F20FDB">
        <w:rPr>
          <w:noProof/>
          <w:sz w:val="28"/>
          <w:szCs w:val="28"/>
        </w:rPr>
        <w:t xml:space="preserve"> 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ш</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 xml:space="preserve"> от</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ею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Pr>
          <w:noProof/>
          <w:sz w:val="28"/>
          <w:szCs w:val="28"/>
        </w:rPr>
        <w:t>о</w:t>
      </w:r>
      <w:r w:rsidR="00F20FDB">
        <w:rPr>
          <w:noProof/>
          <w:sz w:val="28"/>
          <w:szCs w:val="28"/>
        </w:rPr>
        <w:t xml:space="preserve"> в</w:t>
      </w:r>
      <w:r>
        <w:rPr>
          <w:noProof/>
          <w:sz w:val="28"/>
          <w:szCs w:val="28"/>
        </w:rPr>
        <w:t>сех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ее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ее</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и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 та</w:t>
      </w:r>
      <w:r w:rsidR="00F20FDB" w:rsidRPr="00F20FDB">
        <w:rPr>
          <w:rFonts w:ascii="Estrangelo Edessa" w:hAnsi="Estrangelo Edessa" w:cs="Estrangelo Edessa"/>
          <w:noProof/>
          <w:color w:val="FFFFFF"/>
          <w:spacing w:val="-20000"/>
          <w:sz w:val="2"/>
          <w:szCs w:val="28"/>
        </w:rPr>
        <w:t>݀</w:t>
      </w:r>
      <w:r w:rsidR="00F20FDB">
        <w:rPr>
          <w:noProof/>
          <w:sz w:val="28"/>
          <w:szCs w:val="28"/>
        </w:rPr>
        <w:t>к и к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х</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Ле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н</w:t>
      </w:r>
      <w:r>
        <w:rPr>
          <w:noProof/>
          <w:sz w:val="28"/>
          <w:szCs w:val="28"/>
        </w:rPr>
        <w:t>а</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д</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е</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бе</w:t>
      </w:r>
      <w:r w:rsidR="00F20FDB" w:rsidRPr="00F20FDB">
        <w:rPr>
          <w:rFonts w:ascii="Estrangelo Edessa" w:hAnsi="Estrangelo Edessa" w:cs="Estrangelo Edessa"/>
          <w:noProof/>
          <w:color w:val="FFFFFF"/>
          <w:spacing w:val="-20000"/>
          <w:sz w:val="2"/>
          <w:szCs w:val="28"/>
        </w:rPr>
        <w:t>݀</w:t>
      </w:r>
      <w:r w:rsidR="00F20FDB">
        <w:rPr>
          <w:noProof/>
          <w:sz w:val="28"/>
          <w:szCs w:val="28"/>
        </w:rPr>
        <w:t>з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бут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 ее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w:t>
      </w:r>
      <w:hyperlink r:id="rId14" w:history="1">
        <w:r>
          <w:rPr>
            <w:rStyle w:val="a3"/>
            <w:rFonts w:eastAsia="Calibri"/>
            <w:noProof/>
            <w:sz w:val="28"/>
            <w:szCs w:val="28"/>
          </w:rPr>
          <w:t>ч. 4 ст. 15</w:t>
        </w:r>
      </w:hyperlink>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что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 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На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отечест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 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ают</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Этот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н</w:t>
      </w:r>
      <w:r>
        <w:rPr>
          <w:noProof/>
          <w:sz w:val="28"/>
          <w:szCs w:val="28"/>
        </w:rPr>
        <w:t>есосто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r w:rsidR="00F20FDB">
        <w:rPr>
          <w:noProof/>
          <w:sz w:val="28"/>
          <w:szCs w:val="28"/>
        </w:rPr>
        <w:t xml:space="preserve"> 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 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атс</w:t>
      </w:r>
      <w:r w:rsidR="00F20FDB" w:rsidRPr="00F20FDB">
        <w:rPr>
          <w:rFonts w:ascii="Estrangelo Edessa" w:hAnsi="Estrangelo Edessa" w:cs="Estrangelo Edessa"/>
          <w:noProof/>
          <w:color w:val="FFFFFF"/>
          <w:spacing w:val="-20000"/>
          <w:sz w:val="2"/>
          <w:szCs w:val="28"/>
        </w:rPr>
        <w:t>݀</w:t>
      </w:r>
      <w:r w:rsidR="00F20FDB">
        <w:rPr>
          <w:noProof/>
          <w:sz w:val="28"/>
          <w:szCs w:val="28"/>
        </w:rPr>
        <w:t>я в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х</w:t>
      </w:r>
      <w:r w:rsidR="00F20FDB">
        <w:rPr>
          <w:noProof/>
          <w:sz w:val="28"/>
          <w:szCs w:val="28"/>
        </w:rPr>
        <w:t xml:space="preserve"> в</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РФ</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стат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ает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Pr>
          <w:noProof/>
          <w:sz w:val="28"/>
          <w:szCs w:val="28"/>
        </w:rPr>
        <w:t>то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х</w:t>
      </w:r>
      <w:r w:rsidR="00F20FDB">
        <w:rPr>
          <w:noProof/>
          <w:sz w:val="28"/>
          <w:szCs w:val="28"/>
        </w:rPr>
        <w:t xml:space="preserve"> в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учают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х 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РФ.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На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w:t>
      </w:r>
      <w:hyperlink r:id="rId15" w:history="1">
        <w:r>
          <w:rPr>
            <w:rStyle w:val="a3"/>
            <w:rFonts w:eastAsia="Calibri"/>
            <w:noProof/>
            <w:sz w:val="28"/>
            <w:szCs w:val="28"/>
          </w:rPr>
          <w:t>ч. 2(с) ст. 13</w:t>
        </w:r>
      </w:hyperlink>
      <w:r>
        <w:rPr>
          <w:noProof/>
          <w:sz w:val="28"/>
          <w:szCs w:val="28"/>
        </w:rPr>
        <w:t xml:space="preserve"> Ме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 об</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 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ах 1966 </w:t>
      </w:r>
      <w:r w:rsidR="00F20FDB">
        <w:rPr>
          <w:rFonts w:ascii="Estrangelo Edessa" w:hAnsi="Estrangelo Edessa" w:cs="Estrangelo Edessa"/>
          <w:noProof/>
          <w:sz w:val="28"/>
          <w:szCs w:val="28"/>
        </w:rPr>
        <w:t>݀</w:t>
      </w:r>
      <w:r w:rsidR="00F20FDB">
        <w:rPr>
          <w:noProof/>
          <w:sz w:val="28"/>
          <w:szCs w:val="28"/>
        </w:rPr>
        <w:t>г</w:t>
      </w:r>
      <w:r>
        <w:rPr>
          <w:noProof/>
          <w:sz w:val="28"/>
          <w:szCs w:val="28"/>
        </w:rPr>
        <w:t>. </w:t>
      </w:r>
      <w:r w:rsidR="00F20FDB">
        <w:rPr>
          <w:rFonts w:ascii="Estrangelo Edessa" w:hAnsi="Estrangelo Edessa" w:cs="Estrangelo Edessa"/>
          <w:noProof/>
          <w:sz w:val="28"/>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что "</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ее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д</w:t>
      </w:r>
      <w:r>
        <w:rPr>
          <w:noProof/>
          <w:sz w:val="28"/>
          <w:szCs w:val="28"/>
        </w:rPr>
        <w:t>осту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сех</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уте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сех</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 и</w:t>
      </w:r>
      <w:r>
        <w:rPr>
          <w:noProof/>
          <w:sz w:val="28"/>
          <w:szCs w:val="28"/>
        </w:rPr>
        <w:t>,</w:t>
      </w:r>
      <w:r w:rsidR="00F20FDB">
        <w:rPr>
          <w:noProof/>
          <w:sz w:val="28"/>
          <w:szCs w:val="28"/>
        </w:rPr>
        <w:t xml:space="preserve"> в</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Но</w:t>
      </w:r>
      <w:r w:rsidR="00F20FDB">
        <w:rPr>
          <w:noProof/>
          <w:sz w:val="28"/>
          <w:szCs w:val="28"/>
        </w:rPr>
        <w:t xml:space="preserve"> н</w:t>
      </w:r>
      <w:r>
        <w:rPr>
          <w:noProof/>
          <w:sz w:val="28"/>
          <w:szCs w:val="28"/>
        </w:rPr>
        <w:t>ет особо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Па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r w:rsidR="00F20FDB">
        <w:rPr>
          <w:noProof/>
          <w:sz w:val="28"/>
          <w:szCs w:val="28"/>
        </w:rPr>
        <w:t xml:space="preserve">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ессе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 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у. </w:t>
      </w:r>
      <w:hyperlink r:id="rId16" w:history="1">
        <w:r>
          <w:rPr>
            <w:rStyle w:val="a3"/>
            <w:rFonts w:eastAsia="Calibri"/>
            <w:noProof/>
            <w:sz w:val="28"/>
            <w:szCs w:val="28"/>
          </w:rPr>
          <w:t>Стат</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ь</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я</w:t>
        </w:r>
        <w:r>
          <w:rPr>
            <w:rStyle w:val="a3"/>
            <w:rFonts w:eastAsia="Calibri"/>
            <w:noProof/>
            <w:sz w:val="28"/>
            <w:szCs w:val="28"/>
          </w:rPr>
          <w:t> 343</w:t>
        </w:r>
      </w:hyperlink>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са РФ</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с учето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w:t>
      </w:r>
      <w:hyperlink r:id="rId17" w:history="1">
        <w:r>
          <w:rPr>
            <w:rStyle w:val="a3"/>
            <w:rFonts w:eastAsia="Calibri"/>
            <w:noProof/>
            <w:sz w:val="28"/>
            <w:szCs w:val="28"/>
          </w:rPr>
          <w:t>Ко</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н</w:t>
        </w:r>
        <w:r>
          <w:rPr>
            <w:rStyle w:val="a3"/>
            <w:rFonts w:eastAsia="Calibri"/>
            <w:noProof/>
            <w:sz w:val="28"/>
            <w:szCs w:val="28"/>
          </w:rPr>
          <w:t>ст</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и</w:t>
        </w:r>
        <w:r>
          <w:rPr>
            <w:rStyle w:val="a3"/>
            <w:rFonts w:eastAsia="Calibri"/>
            <w:noProof/>
            <w:sz w:val="28"/>
            <w:szCs w:val="28"/>
          </w:rPr>
          <w:t>ту</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ц</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и</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и</w:t>
        </w:r>
      </w:hyperlink>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Ко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су</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Но</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н</w:t>
      </w:r>
      <w:r>
        <w:rPr>
          <w:noProof/>
          <w:sz w:val="28"/>
          <w:szCs w:val="28"/>
        </w:rPr>
        <w:t>е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 со</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к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w:t>
      </w:r>
      <w:r w:rsidR="00F20FDB">
        <w:rPr>
          <w:noProof/>
          <w:sz w:val="28"/>
          <w:szCs w:val="28"/>
        </w:rPr>
        <w:t xml:space="preserve"> н</w:t>
      </w:r>
      <w:r>
        <w:rPr>
          <w:noProof/>
          <w:sz w:val="28"/>
          <w:szCs w:val="28"/>
        </w:rPr>
        <w:t>е</w:t>
      </w:r>
      <w:r w:rsidR="00F20FDB">
        <w:rPr>
          <w:noProof/>
          <w:sz w:val="28"/>
          <w:szCs w:val="28"/>
        </w:rPr>
        <w:t xml:space="preserve"> д</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18-</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аста.</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п</w:t>
      </w:r>
      <w:r>
        <w:rPr>
          <w:noProof/>
          <w:sz w:val="28"/>
          <w:szCs w:val="28"/>
        </w:rPr>
        <w:t>о себе</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Ме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те</w:t>
      </w:r>
      <w:r w:rsidR="00F20FDB" w:rsidRPr="00F20FDB">
        <w:rPr>
          <w:rFonts w:ascii="Estrangelo Edessa" w:hAnsi="Estrangelo Edessa" w:cs="Estrangelo Edessa"/>
          <w:noProof/>
          <w:color w:val="FFFFFF"/>
          <w:spacing w:val="-20000"/>
          <w:sz w:val="2"/>
          <w:szCs w:val="28"/>
        </w:rPr>
        <w:t>݀</w:t>
      </w:r>
      <w:r w:rsidR="00F20FDB">
        <w:rPr>
          <w:noProof/>
          <w:sz w:val="28"/>
          <w:szCs w:val="28"/>
        </w:rPr>
        <w:t>м 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что</w:t>
      </w:r>
      <w:r w:rsidR="00F20FDB">
        <w:rPr>
          <w:noProof/>
          <w:sz w:val="28"/>
          <w:szCs w:val="28"/>
        </w:rPr>
        <w:t xml:space="preserve">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п</w:t>
      </w:r>
      <w:r>
        <w:rPr>
          <w:noProof/>
          <w:sz w:val="28"/>
          <w:szCs w:val="28"/>
        </w:rPr>
        <w:t>о себе</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 и н</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w:t>
      </w:r>
      <w:r w:rsidR="00F20FDB">
        <w:rPr>
          <w:noProof/>
          <w:sz w:val="28"/>
          <w:szCs w:val="28"/>
        </w:rPr>
        <w:t xml:space="preserve"> н</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д</w:t>
      </w:r>
      <w:r>
        <w:rPr>
          <w:noProof/>
          <w:sz w:val="28"/>
          <w:szCs w:val="28"/>
        </w:rPr>
        <w:t>осту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сех</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и</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В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w:t>
      </w:r>
      <w:r w:rsidR="00F20FDB">
        <w:rPr>
          <w:noProof/>
          <w:sz w:val="28"/>
          <w:szCs w:val="28"/>
        </w:rPr>
        <w:t xml:space="preserve"> н</w:t>
      </w:r>
      <w:r>
        <w:rPr>
          <w:noProof/>
          <w:sz w:val="28"/>
          <w:szCs w:val="28"/>
        </w:rPr>
        <w:t>а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а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 учето</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Pr>
          <w:noProof/>
          <w:sz w:val="28"/>
          <w:szCs w:val="28"/>
        </w:rPr>
        <w:t>ета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п</w:t>
      </w:r>
      <w:r>
        <w:rPr>
          <w:noProof/>
          <w:sz w:val="28"/>
          <w:szCs w:val="28"/>
        </w:rPr>
        <w:t>осту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Это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ачает, что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а ус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н</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еес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w:t>
      </w:r>
      <w:r w:rsidR="00F20FDB">
        <w:rPr>
          <w:noProof/>
          <w:sz w:val="28"/>
          <w:szCs w:val="28"/>
        </w:rPr>
        <w:t xml:space="preserve"> и в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т.е.</w:t>
      </w:r>
      <w:r w:rsidR="00F20FDB">
        <w:rPr>
          <w:noProof/>
          <w:sz w:val="28"/>
          <w:szCs w:val="28"/>
        </w:rPr>
        <w:t xml:space="preserve">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Это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н</w:t>
      </w:r>
      <w:r>
        <w:rPr>
          <w:noProof/>
          <w:sz w:val="28"/>
          <w:szCs w:val="28"/>
        </w:rPr>
        <w:t>аста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Ра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p>
    <w:p w:rsidR="00995735" w:rsidRDefault="00995735" w:rsidP="00995735">
      <w:pPr>
        <w:shd w:val="clear" w:color="auto" w:fill="FFFFFF"/>
        <w:spacing w:line="360" w:lineRule="auto"/>
        <w:ind w:firstLine="900"/>
        <w:jc w:val="both"/>
        <w:rPr>
          <w:noProof/>
          <w:sz w:val="28"/>
          <w:szCs w:val="28"/>
        </w:rPr>
      </w:pPr>
      <w:r>
        <w:rPr>
          <w:noProof/>
          <w:sz w:val="28"/>
          <w:szCs w:val="28"/>
        </w:rPr>
        <w:t>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д</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есса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н</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 от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та</w:t>
      </w:r>
      <w:r w:rsidR="00F20FDB">
        <w:rPr>
          <w:noProof/>
          <w:sz w:val="28"/>
          <w:szCs w:val="28"/>
        </w:rPr>
        <w:t xml:space="preserve"> и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 а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ста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ает</w:t>
      </w:r>
      <w:r w:rsidR="00F20FDB">
        <w:rPr>
          <w:noProof/>
          <w:sz w:val="28"/>
          <w:szCs w:val="28"/>
        </w:rPr>
        <w:t xml:space="preserve"> к</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Ра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ста</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овление смысла, выраженные в совокупности суждений, раскрывающих содержание толкуемых норм, то следует прийти к выводу, что эти результаты существенно отличаются от текста закона по содержанию. Во-первых, толкование в силу субъективного характера включает множество смысловых значений интерпретируемой нормы, а во-вторых, оно вбирает более детальные положения, приближающие содержание нормы к конкретной ситуации.</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Содержательное различие между текстом нормативного акта и правосознанием становится наглядным при реализации законодательства. Здесь происходят "удвоение" материального источника содержания правовых норм и синтез текста и массовидной правоприменительной практики, принимающей характер обычая. Правосознание как форма нового содержания модифицированных норм закона может существенно отличаться от текста закона, в частности в тех случаях, когда закон не находит применения, когда создаются правовые нормы </w:t>
      </w:r>
      <w:hyperlink r:id="rId18" w:history="1">
        <w:r>
          <w:rPr>
            <w:rStyle w:val="a3"/>
            <w:rFonts w:eastAsia="Calibri"/>
            <w:noProof/>
            <w:sz w:val="28"/>
            <w:szCs w:val="28"/>
          </w:rPr>
          <w:t>contra legem</w:t>
        </w:r>
      </w:hyperlink>
      <w:r>
        <w:rPr>
          <w:noProof/>
          <w:sz w:val="28"/>
          <w:szCs w:val="28"/>
        </w:rPr>
        <w:t>, когда нормы закона корректируются в ходе их реализации.</w:t>
      </w:r>
    </w:p>
    <w:p w:rsidR="00995735" w:rsidRDefault="00995735" w:rsidP="00995735">
      <w:pPr>
        <w:shd w:val="clear" w:color="auto" w:fill="FFFFFF"/>
        <w:spacing w:line="360" w:lineRule="auto"/>
        <w:ind w:firstLine="900"/>
        <w:jc w:val="both"/>
        <w:rPr>
          <w:noProof/>
          <w:sz w:val="28"/>
          <w:szCs w:val="28"/>
        </w:rPr>
      </w:pPr>
      <w:r>
        <w:rPr>
          <w:noProof/>
          <w:sz w:val="28"/>
          <w:szCs w:val="28"/>
        </w:rPr>
        <w:t>Особый характер приобретает различие источника и формы права применительно к судебному прецеденту. Это обусловлено уникальностью судебного прецедента, который является решением суда по конкретному гражданскому или уголовному делу, основанным на норме права, сформулированной судом применительно к данному случаю и обязательной при рассмотрении аналогичных дел нижестоящими судами.</w:t>
      </w:r>
    </w:p>
    <w:p w:rsidR="00995735" w:rsidRDefault="00995735" w:rsidP="00995735">
      <w:pPr>
        <w:shd w:val="clear" w:color="auto" w:fill="FFFFFF"/>
        <w:spacing w:line="360" w:lineRule="auto"/>
        <w:ind w:firstLine="900"/>
        <w:jc w:val="both"/>
        <w:rPr>
          <w:noProof/>
          <w:sz w:val="28"/>
          <w:szCs w:val="28"/>
        </w:rPr>
      </w:pPr>
      <w:r>
        <w:rPr>
          <w:noProof/>
          <w:sz w:val="28"/>
          <w:szCs w:val="28"/>
        </w:rPr>
        <w:t>Согласно классической доктрине судебного прецедента нормы общего права носят объективный характер и существуют независимо от деятельности человека, поэтому, создавая прецедент, судья не творит право, а только обнаруживает и обнародует его. Данная теория прецедента, именуемая деклараторной, не отражает реального положения вещей и носит идеологический характер. Как пишет американский профессор Уильям Бернам, существование мифа об обнаружении судьей норм общего права объясняется тем, что идея судебного правотворчества представляет угрозу основополагающему принципу, согласно которому судебные решения должны приниматься на основе заранее установленных норм права.</w:t>
      </w:r>
    </w:p>
    <w:p w:rsidR="00995735" w:rsidRDefault="00995735" w:rsidP="00995735">
      <w:pPr>
        <w:shd w:val="clear" w:color="auto" w:fill="FFFFFF"/>
        <w:spacing w:line="360" w:lineRule="auto"/>
        <w:ind w:firstLine="900"/>
        <w:jc w:val="both"/>
        <w:rPr>
          <w:noProof/>
          <w:sz w:val="28"/>
          <w:szCs w:val="28"/>
        </w:rPr>
      </w:pPr>
      <w:r>
        <w:rPr>
          <w:noProof/>
          <w:sz w:val="28"/>
          <w:szCs w:val="28"/>
        </w:rPr>
        <w:t>Разграничение на основе деклараторной доктрины прецедента источника и формы права наглядно демонстрирует условный характер данной доктрины и лишает прецедент свойств источника (формы) права. В данном случае в качестве источника содержания правовых норм выступает имеющее трансцендентный характер общее право, которое по образному выражению одного из судей США XIX в. есть "радеющая обо всем вездесущность". Сам же прецедент является голой формой, лишенной самостоятельности оболочкой существования представлений судей о содержании правовых норм.</w:t>
      </w:r>
    </w:p>
    <w:p w:rsidR="00995735" w:rsidRDefault="00995735" w:rsidP="00995735">
      <w:pPr>
        <w:shd w:val="clear" w:color="auto" w:fill="FFFFFF"/>
        <w:spacing w:line="360" w:lineRule="auto"/>
        <w:ind w:firstLine="900"/>
        <w:jc w:val="both"/>
        <w:rPr>
          <w:noProof/>
          <w:sz w:val="28"/>
          <w:szCs w:val="28"/>
        </w:rPr>
      </w:pPr>
      <w:r>
        <w:rPr>
          <w:noProof/>
          <w:sz w:val="28"/>
          <w:szCs w:val="28"/>
        </w:rPr>
        <w:t>В соответствии с современной англо-американской доктриной судебного прецедента, которая отводит ему роль источника (формы) права, можно выстроить следующую схему соотношения источника и формы права. Источником содержания норм права в рамках прецедента выступает та его часть, в которой излагаются нормы права (английскими юристами она именуется ratio decidendi, американскими - "резолютивным обобщением"). Данный источник не исчерпывается первым прецедентом, он как бы растянут во времени, поскольку "ratio decidendi - это то, что определено как таковое судом, рассматривавшим новое дело с использованием предыдущего прецедента, а не то, чем обосновывал свое решение суд в первом прецеденте".</w:t>
      </w:r>
    </w:p>
    <w:p w:rsidR="00995735" w:rsidRDefault="00995735" w:rsidP="00995735">
      <w:pPr>
        <w:shd w:val="clear" w:color="auto" w:fill="FFFFFF"/>
        <w:spacing w:line="360" w:lineRule="auto"/>
        <w:ind w:firstLine="900"/>
        <w:jc w:val="both"/>
        <w:rPr>
          <w:noProof/>
          <w:sz w:val="28"/>
          <w:szCs w:val="28"/>
        </w:rPr>
      </w:pPr>
      <w:r>
        <w:rPr>
          <w:noProof/>
          <w:sz w:val="28"/>
          <w:szCs w:val="28"/>
        </w:rPr>
        <w:t>Судебный прецедент содержит также письменную форму права, к которой относится obiter dictum (попутно сказанное) - все остальные положения. Они не являются обязательными и отражают доводы в пользу сформулированного судьей ratio decidendi. Как правило, попутно сказанное включает положения, введенные в текст прецедента с целью иллюстрации, проведения аналогии, осуществления аргументации.</w:t>
      </w:r>
    </w:p>
    <w:p w:rsidR="00995735" w:rsidRDefault="00995735" w:rsidP="00995735">
      <w:pPr>
        <w:shd w:val="clear" w:color="auto" w:fill="FFFFFF"/>
        <w:spacing w:line="360" w:lineRule="auto"/>
        <w:ind w:firstLine="900"/>
        <w:jc w:val="both"/>
        <w:rPr>
          <w:noProof/>
          <w:sz w:val="28"/>
          <w:szCs w:val="28"/>
        </w:rPr>
      </w:pPr>
      <w:r>
        <w:rPr>
          <w:noProof/>
          <w:sz w:val="28"/>
          <w:szCs w:val="28"/>
        </w:rPr>
        <w:t>Вместе с тем огромное значение для прецедента имеет</w:t>
      </w:r>
      <w:r w:rsidR="00F20FDB">
        <w:rPr>
          <w:noProof/>
          <w:sz w:val="28"/>
          <w:szCs w:val="28"/>
        </w:rPr>
        <w:t xml:space="preserve"> 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что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Ро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т.е.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бу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 xml:space="preserve"> obiter dictum</w:t>
      </w:r>
      <w:r w:rsidR="00F20FDB">
        <w:rPr>
          <w:noProof/>
          <w:sz w:val="28"/>
          <w:szCs w:val="28"/>
        </w:rPr>
        <w:t xml:space="preserve"> и п</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w:t>
      </w:r>
      <w:r w:rsidR="00F20FDB">
        <w:rPr>
          <w:noProof/>
          <w:sz w:val="28"/>
          <w:szCs w:val="28"/>
        </w:rPr>
        <w:t xml:space="preserve">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 а</w:t>
      </w:r>
      <w:r w:rsidR="00F20FDB">
        <w:rPr>
          <w:noProof/>
          <w:sz w:val="28"/>
          <w:szCs w:val="28"/>
        </w:rPr>
        <w:t xml:space="preserve"> в</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 и</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в н</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(убе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тах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obiter dictum,</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тех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На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w:t>
      </w:r>
      <w:r w:rsidR="00F20FDB">
        <w:rPr>
          <w:noProof/>
          <w:sz w:val="28"/>
          <w:szCs w:val="28"/>
        </w:rPr>
        <w:t xml:space="preserve"> в</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че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н</w:t>
      </w:r>
      <w:r>
        <w:rPr>
          <w:noProof/>
          <w:sz w:val="28"/>
          <w:szCs w:val="28"/>
        </w:rPr>
        <w:t>о</w:t>
      </w:r>
      <w:r w:rsidR="00F20FDB">
        <w:rPr>
          <w:noProof/>
          <w:sz w:val="28"/>
          <w:szCs w:val="28"/>
        </w:rPr>
        <w:t xml:space="preserve"> и в</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то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w:t>
      </w:r>
      <w:r w:rsidR="00F20FDB">
        <w:rPr>
          <w:noProof/>
          <w:sz w:val="28"/>
          <w:szCs w:val="28"/>
        </w:rPr>
        <w:t xml:space="preserve"> 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ест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чаю</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 ча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ессе</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ж</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Pr>
          <w:noProof/>
          <w:sz w:val="28"/>
          <w:szCs w:val="28"/>
        </w:rPr>
        <w:t xml:space="preserve"> э</w:t>
      </w:r>
      <w:r>
        <w:rPr>
          <w:noProof/>
          <w:sz w:val="28"/>
          <w:szCs w:val="28"/>
        </w:rPr>
        <w:t>то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obiter dictum,</w:t>
      </w:r>
      <w:r w:rsidR="00F20FDB">
        <w:rPr>
          <w:noProof/>
          <w:sz w:val="28"/>
          <w:szCs w:val="28"/>
        </w:rPr>
        <w:t xml:space="preserve"> н</w:t>
      </w:r>
      <w:r>
        <w:rPr>
          <w:noProof/>
          <w:sz w:val="28"/>
          <w:szCs w:val="28"/>
        </w:rPr>
        <w:t>еоф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Ра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Pr>
          <w:noProof/>
          <w:sz w:val="28"/>
          <w:szCs w:val="28"/>
        </w:rPr>
        <w:t xml:space="preserve"> м</w:t>
      </w:r>
      <w:r>
        <w:rPr>
          <w:noProof/>
          <w:sz w:val="28"/>
          <w:szCs w:val="28"/>
        </w:rPr>
        <w:t>еха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Да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В</w:t>
      </w:r>
      <w:r w:rsidR="00F20FDB">
        <w:rPr>
          <w:noProof/>
          <w:sz w:val="28"/>
          <w:szCs w:val="28"/>
        </w:rPr>
        <w:t xml:space="preserve">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а соот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тают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ест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хот</w:t>
      </w:r>
      <w:r w:rsidR="00F20FDB" w:rsidRPr="00F20FDB">
        <w:rPr>
          <w:rFonts w:ascii="Estrangelo Edessa" w:hAnsi="Estrangelo Edessa" w:cs="Estrangelo Edessa"/>
          <w:noProof/>
          <w:color w:val="FFFFFF"/>
          <w:spacing w:val="-20000"/>
          <w:sz w:val="2"/>
          <w:szCs w:val="28"/>
        </w:rPr>
        <w:t>݀</w:t>
      </w:r>
      <w:r w:rsidR="00F20FDB">
        <w:rPr>
          <w:noProof/>
          <w:sz w:val="28"/>
          <w:szCs w:val="28"/>
        </w:rPr>
        <w:t>я и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фе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Ра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 у</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хот</w:t>
      </w:r>
      <w:r w:rsidR="00F20FDB" w:rsidRPr="00F20FDB">
        <w:rPr>
          <w:rFonts w:ascii="Estrangelo Edessa" w:hAnsi="Estrangelo Edessa" w:cs="Estrangelo Edessa"/>
          <w:noProof/>
          <w:color w:val="FFFFFF"/>
          <w:spacing w:val="-20000"/>
          <w:sz w:val="2"/>
          <w:szCs w:val="28"/>
        </w:rPr>
        <w:t>݀</w:t>
      </w:r>
      <w:r w:rsidR="00F20FDB">
        <w:rPr>
          <w:noProof/>
          <w:sz w:val="28"/>
          <w:szCs w:val="28"/>
        </w:rPr>
        <w:t>я 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 те</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тес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Во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особа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в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На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етает</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w:t>
      </w:r>
      <w:r w:rsidR="00F20FDB">
        <w:rPr>
          <w:noProof/>
          <w:sz w:val="28"/>
          <w:szCs w:val="28"/>
        </w:rPr>
        <w:t xml:space="preserve"> н</w:t>
      </w:r>
      <w:r>
        <w:rPr>
          <w:noProof/>
          <w:sz w:val="28"/>
          <w:szCs w:val="28"/>
        </w:rPr>
        <w:t>аобо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чтоб</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сех тех</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Pr>
          <w:noProof/>
          <w:sz w:val="28"/>
          <w:szCs w:val="28"/>
        </w:rPr>
        <w:t xml:space="preserve"> в</w:t>
      </w:r>
      <w:r>
        <w:rPr>
          <w:noProof/>
          <w:sz w:val="28"/>
          <w:szCs w:val="28"/>
        </w:rPr>
        <w:t xml:space="preserve"> себе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По-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есооб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 1</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Pr>
          <w:noProof/>
          <w:sz w:val="28"/>
          <w:szCs w:val="28"/>
        </w:rPr>
        <w:t xml:space="preserve"> э</w:t>
      </w:r>
      <w:r>
        <w:rPr>
          <w:noProof/>
          <w:sz w:val="28"/>
          <w:szCs w:val="28"/>
        </w:rPr>
        <w:t>то</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Pr>
          <w:noProof/>
          <w:sz w:val="28"/>
          <w:szCs w:val="28"/>
        </w:rPr>
        <w:t xml:space="preserve"> э</w:t>
      </w:r>
      <w:r>
        <w:rPr>
          <w:noProof/>
          <w:sz w:val="28"/>
          <w:szCs w:val="28"/>
        </w:rPr>
        <w:t>то то, 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 тех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об</w:t>
      </w:r>
      <w:r w:rsidR="00F20FDB">
        <w:rPr>
          <w:noProof/>
          <w:sz w:val="28"/>
          <w:szCs w:val="28"/>
        </w:rPr>
        <w:t xml:space="preserve"> и</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То ест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э</w:t>
      </w:r>
      <w:r>
        <w:rPr>
          <w:noProof/>
          <w:sz w:val="28"/>
          <w:szCs w:val="28"/>
        </w:rPr>
        <w:t>то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К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1)</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2)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p>
    <w:p w:rsidR="00995735" w:rsidRDefault="00995735" w:rsidP="00995735">
      <w:pPr>
        <w:shd w:val="clear" w:color="auto" w:fill="FFFFFF"/>
        <w:spacing w:line="360" w:lineRule="auto"/>
        <w:ind w:firstLine="900"/>
        <w:jc w:val="both"/>
        <w:rPr>
          <w:noProof/>
          <w:sz w:val="28"/>
          <w:szCs w:val="28"/>
        </w:rPr>
      </w:pPr>
      <w:r>
        <w:rPr>
          <w:noProof/>
          <w:sz w:val="28"/>
          <w:szCs w:val="28"/>
        </w:rPr>
        <w:t>3)</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4)</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ает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е-то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 На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в</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к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в</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очте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В то</w:t>
      </w:r>
      <w:r w:rsidR="00F20FDB">
        <w:rPr>
          <w:noProof/>
          <w:sz w:val="28"/>
          <w:szCs w:val="28"/>
        </w:rPr>
        <w:t xml:space="preserve"> ж</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США,</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p>
    <w:p w:rsidR="00995735" w:rsidRDefault="00995735" w:rsidP="00995735">
      <w:pPr>
        <w:shd w:val="clear" w:color="auto" w:fill="FFFFFF"/>
        <w:spacing w:line="360" w:lineRule="auto"/>
        <w:ind w:firstLine="900"/>
        <w:jc w:val="both"/>
        <w:rPr>
          <w:noProof/>
          <w:sz w:val="28"/>
          <w:szCs w:val="28"/>
        </w:rPr>
      </w:pP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н</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ах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ософо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к</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о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ж</w:t>
      </w:r>
      <w:r>
        <w:rPr>
          <w:noProof/>
          <w:sz w:val="28"/>
          <w:szCs w:val="28"/>
        </w:rPr>
        <w:t>е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Нес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И. Ка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что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ест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та</w:t>
      </w:r>
      <w:r w:rsidR="00F20FDB" w:rsidRPr="00F20FDB">
        <w:rPr>
          <w:rFonts w:ascii="Estrangelo Edessa" w:hAnsi="Estrangelo Edessa" w:cs="Estrangelo Edessa"/>
          <w:noProof/>
          <w:color w:val="FFFFFF"/>
          <w:spacing w:val="-20000"/>
          <w:sz w:val="2"/>
          <w:szCs w:val="28"/>
        </w:rPr>
        <w:t>݀</w:t>
      </w:r>
      <w:r w:rsidR="00F20FDB">
        <w:rPr>
          <w:noProof/>
          <w:sz w:val="28"/>
          <w:szCs w:val="28"/>
        </w:rPr>
        <w:t>к ж</w:t>
      </w:r>
      <w:r>
        <w:rPr>
          <w:noProof/>
          <w:sz w:val="28"/>
          <w:szCs w:val="28"/>
        </w:rPr>
        <w:t>е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ест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ософа. В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w:t>
      </w:r>
      <w:r w:rsidR="00F20FDB">
        <w:rPr>
          <w:noProof/>
          <w:sz w:val="28"/>
          <w:szCs w:val="28"/>
        </w:rPr>
        <w:t xml:space="preserve"> э</w:t>
      </w:r>
      <w:r>
        <w:rPr>
          <w:noProof/>
          <w:sz w:val="28"/>
          <w:szCs w:val="28"/>
        </w:rPr>
        <w:t>то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уюс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ую</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ш</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уюс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 xml:space="preserve"> 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Естест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ба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чет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естест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а. </w:t>
      </w:r>
    </w:p>
    <w:p w:rsidR="00995735" w:rsidRDefault="00995735" w:rsidP="00995735">
      <w:pPr>
        <w:shd w:val="clear" w:color="auto" w:fill="FFFFFF"/>
        <w:spacing w:line="360" w:lineRule="auto"/>
        <w:ind w:firstLine="900"/>
        <w:jc w:val="both"/>
        <w:rPr>
          <w:noProof/>
          <w:sz w:val="28"/>
          <w:szCs w:val="28"/>
        </w:rPr>
      </w:pPr>
      <w:r>
        <w:rPr>
          <w:noProof/>
          <w:sz w:val="28"/>
          <w:szCs w:val="28"/>
        </w:rPr>
        <w:t>По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естест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обо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На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sidR="00F20FDB">
        <w:rPr>
          <w:noProof/>
          <w:sz w:val="28"/>
          <w:szCs w:val="28"/>
        </w:rPr>
        <w:t xml:space="preserve">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с учето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ба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Исхо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ах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сочетаю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Во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 соот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л</w:t>
      </w:r>
      <w:r>
        <w:rPr>
          <w:noProof/>
          <w:sz w:val="28"/>
          <w:szCs w:val="28"/>
        </w:rPr>
        <w:t>ет остаетс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w:t>
      </w:r>
      <w:r w:rsidR="00F20FDB">
        <w:rPr>
          <w:noProof/>
          <w:sz w:val="28"/>
          <w:szCs w:val="28"/>
        </w:rPr>
        <w:t xml:space="preserve"> и</w:t>
      </w:r>
      <w:r>
        <w:rPr>
          <w:noProof/>
          <w:sz w:val="28"/>
          <w:szCs w:val="28"/>
        </w:rPr>
        <w:t>х</w:t>
      </w:r>
      <w:r w:rsidR="00F20FDB">
        <w:rPr>
          <w:noProof/>
          <w:sz w:val="28"/>
          <w:szCs w:val="28"/>
        </w:rPr>
        <w:t xml:space="preserve"> н</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На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Т.В. Ка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p>
    <w:p w:rsidR="00995735" w:rsidRDefault="00995735" w:rsidP="00995735">
      <w:pPr>
        <w:rPr>
          <w:noProof/>
        </w:rPr>
      </w:pPr>
    </w:p>
    <w:p w:rsidR="00995735" w:rsidRDefault="00995735" w:rsidP="00995735">
      <w:pPr>
        <w:rPr>
          <w:noProof/>
        </w:rPr>
      </w:pPr>
    </w:p>
    <w:p w:rsidR="00995735" w:rsidRDefault="00995735" w:rsidP="00995735">
      <w:pPr>
        <w:pStyle w:val="2"/>
        <w:jc w:val="center"/>
        <w:rPr>
          <w:rFonts w:ascii="Times New Roman" w:hAnsi="Times New Roman" w:cs="Times New Roman"/>
          <w:i w:val="0"/>
          <w:noProof/>
        </w:rPr>
      </w:pPr>
      <w:r>
        <w:rPr>
          <w:b w:val="0"/>
          <w:bCs w:val="0"/>
          <w:iCs w:val="0"/>
          <w:noProof/>
        </w:rPr>
        <w:br w:type="page"/>
      </w:r>
      <w:bookmarkStart w:id="5" w:name="_Toc417897298"/>
      <w:r>
        <w:rPr>
          <w:rFonts w:ascii="Times New Roman" w:hAnsi="Times New Roman" w:cs="Times New Roman"/>
          <w:i w:val="0"/>
          <w:noProof/>
        </w:rPr>
        <w:t>Г</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л</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 2. По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я</w:t>
      </w:r>
      <w:r>
        <w:rPr>
          <w:rFonts w:ascii="Times New Roman" w:hAnsi="Times New Roman" w:cs="Times New Roman"/>
          <w:i w:val="0"/>
          <w:noProof/>
        </w:rPr>
        <w:t>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е 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сте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м</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5"/>
      <w:r>
        <w:rPr>
          <w:rFonts w:ascii="Times New Roman" w:hAnsi="Times New Roman" w:cs="Times New Roman"/>
          <w:i w:val="0"/>
          <w:noProof/>
        </w:rPr>
        <w:t xml:space="preserve"> </w:t>
      </w:r>
    </w:p>
    <w:p w:rsidR="00995735" w:rsidRDefault="00995735" w:rsidP="00995735">
      <w:pPr>
        <w:pStyle w:val="2"/>
        <w:jc w:val="center"/>
        <w:rPr>
          <w:rFonts w:ascii="Times New Roman" w:hAnsi="Times New Roman" w:cs="Times New Roman"/>
          <w:i w:val="0"/>
          <w:noProof/>
        </w:rPr>
      </w:pPr>
      <w:bookmarkStart w:id="6" w:name="_Toc417897299"/>
      <w:r>
        <w:rPr>
          <w:rFonts w:ascii="Times New Roman" w:hAnsi="Times New Roman" w:cs="Times New Roman"/>
          <w:i w:val="0"/>
          <w:noProof/>
        </w:rPr>
        <w:t>2.1. 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д</w:t>
      </w:r>
      <w:r>
        <w:rPr>
          <w:rFonts w:ascii="Times New Roman" w:hAnsi="Times New Roman" w:cs="Times New Roman"/>
          <w:i w:val="0"/>
          <w:noProof/>
        </w:rPr>
        <w:t>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л</w:t>
      </w:r>
      <w:r>
        <w:rPr>
          <w:rFonts w:ascii="Times New Roman" w:hAnsi="Times New Roman" w:cs="Times New Roman"/>
          <w:i w:val="0"/>
          <w:noProof/>
        </w:rPr>
        <w:t>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е 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сте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м</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6"/>
    </w:p>
    <w:p w:rsidR="00995735" w:rsidRDefault="00995735" w:rsidP="00995735">
      <w:pPr>
        <w:rPr>
          <w:noProof/>
        </w:rPr>
      </w:pPr>
    </w:p>
    <w:p w:rsidR="00995735" w:rsidRDefault="00995735" w:rsidP="00995735">
      <w:pPr>
        <w:shd w:val="clear" w:color="auto" w:fill="FFFFFF"/>
        <w:spacing w:line="360" w:lineRule="auto"/>
        <w:ind w:firstLine="900"/>
        <w:jc w:val="both"/>
        <w:rPr>
          <w:noProof/>
          <w:sz w:val="28"/>
          <w:szCs w:val="28"/>
        </w:rPr>
      </w:pPr>
      <w:r>
        <w:rPr>
          <w:noProof/>
          <w:sz w:val="28"/>
          <w:szCs w:val="28"/>
        </w:rPr>
        <w:t>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в</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р</w:t>
      </w:r>
      <w:r>
        <w:rPr>
          <w:noProof/>
          <w:sz w:val="28"/>
          <w:szCs w:val="28"/>
        </w:rPr>
        <w:t>аботах</w:t>
      </w:r>
      <w:r w:rsidR="00F20FDB">
        <w:rPr>
          <w:noProof/>
          <w:sz w:val="28"/>
          <w:szCs w:val="28"/>
        </w:rPr>
        <w:t xml:space="preserve">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еб</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М. Б.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softHyphen/>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М. В. Ма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rStyle w:val="af"/>
          <w:noProof/>
          <w:sz w:val="28"/>
          <w:szCs w:val="28"/>
        </w:rPr>
        <w:footnoteReference w:id="19"/>
      </w:r>
      <w:r>
        <w:rPr>
          <w:noProof/>
          <w:sz w:val="28"/>
          <w:szCs w:val="28"/>
        </w:rPr>
        <w:t>. Б. Н. Габ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е</w:t>
      </w:r>
      <w:r w:rsidR="00F20FDB">
        <w:rPr>
          <w:noProof/>
          <w:sz w:val="28"/>
          <w:szCs w:val="28"/>
        </w:rPr>
        <w:t xml:space="preserve"> и</w:t>
      </w:r>
      <w:r>
        <w:rPr>
          <w:noProof/>
          <w:sz w:val="28"/>
          <w:szCs w:val="28"/>
        </w:rPr>
        <w:t xml:space="preserve"> А. Г.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 о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т. е.</w:t>
      </w:r>
      <w:r w:rsidR="00F20FDB">
        <w:rPr>
          <w:noProof/>
          <w:sz w:val="28"/>
          <w:szCs w:val="28"/>
        </w:rPr>
        <w:t xml:space="preserve">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остую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статусо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rStyle w:val="af"/>
          <w:noProof/>
          <w:sz w:val="28"/>
          <w:szCs w:val="28"/>
        </w:rPr>
        <w:footnoteReference w:id="20"/>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Но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w:t>
      </w:r>
      <w:r w:rsidR="00F20FDB">
        <w:rPr>
          <w:noProof/>
          <w:sz w:val="28"/>
          <w:szCs w:val="28"/>
        </w:rPr>
        <w:t xml:space="preserve">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х</w:t>
      </w:r>
      <w:r w:rsidR="00F20FDB">
        <w:rPr>
          <w:noProof/>
          <w:sz w:val="28"/>
          <w:szCs w:val="28"/>
        </w:rPr>
        <w:t xml:space="preserve"> в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softHyphen/>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 О. Е. Кутаф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ает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 то, что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час</w:t>
      </w:r>
      <w:r>
        <w:rPr>
          <w:noProof/>
          <w:sz w:val="28"/>
          <w:szCs w:val="28"/>
        </w:rPr>
        <w:softHyphen/>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к</w:t>
      </w:r>
      <w:r>
        <w:rPr>
          <w:noProof/>
          <w:sz w:val="28"/>
          <w:szCs w:val="28"/>
        </w:rPr>
        <w:t>ото</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и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Pr>
          <w:rStyle w:val="af"/>
          <w:noProof/>
          <w:sz w:val="28"/>
          <w:szCs w:val="28"/>
        </w:rPr>
        <w:footnoteReference w:id="21"/>
      </w:r>
      <w:r>
        <w:rPr>
          <w:noProof/>
          <w:sz w:val="28"/>
          <w:szCs w:val="28"/>
        </w:rPr>
        <w:t>.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ачает, что</w:t>
      </w:r>
      <w:r w:rsidR="00F20FDB">
        <w:rPr>
          <w:noProof/>
          <w:sz w:val="28"/>
          <w:szCs w:val="28"/>
        </w:rPr>
        <w:t xml:space="preserve"> и</w:t>
      </w:r>
      <w:r>
        <w:rPr>
          <w:noProof/>
          <w:sz w:val="28"/>
          <w:szCs w:val="28"/>
        </w:rPr>
        <w:t>х</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утую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ую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м в э</w:t>
      </w:r>
      <w:r>
        <w:rPr>
          <w:noProof/>
          <w:sz w:val="28"/>
          <w:szCs w:val="28"/>
        </w:rPr>
        <w:t>ту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те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Необхо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абст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 что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»_;</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Pr>
          <w:rStyle w:val="af"/>
          <w:noProof/>
          <w:sz w:val="28"/>
          <w:szCs w:val="28"/>
        </w:rPr>
        <w:footnoteReference w:id="22"/>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Pr>
          <w:noProof/>
          <w:sz w:val="28"/>
          <w:szCs w:val="28"/>
        </w:rPr>
        <w:t xml:space="preserve"> в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остое,</w:t>
      </w:r>
      <w:r w:rsidR="00F20FDB">
        <w:rPr>
          <w:noProof/>
          <w:sz w:val="28"/>
          <w:szCs w:val="28"/>
        </w:rPr>
        <w:t xml:space="preserve">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уюс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 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абст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ое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ософс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Мо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э</w:t>
      </w:r>
      <w:r>
        <w:rPr>
          <w:noProof/>
          <w:sz w:val="28"/>
          <w:szCs w:val="28"/>
        </w:rPr>
        <w:t>то</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п</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р</w:t>
      </w:r>
      <w:r>
        <w:rPr>
          <w:noProof/>
          <w:sz w:val="28"/>
          <w:szCs w:val="28"/>
        </w:rPr>
        <w:t>ас</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1970-1980-х</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w:t>
      </w:r>
      <w:r w:rsidR="00F20FDB">
        <w:rPr>
          <w:noProof/>
          <w:sz w:val="28"/>
          <w:szCs w:val="28"/>
        </w:rPr>
        <w:t xml:space="preserve"> в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rStyle w:val="af"/>
          <w:noProof/>
          <w:sz w:val="28"/>
          <w:szCs w:val="28"/>
        </w:rPr>
        <w:footnoteReference w:id="23"/>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к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а</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ает</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 и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часте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rStyle w:val="af"/>
          <w:noProof/>
          <w:sz w:val="28"/>
          <w:szCs w:val="28"/>
        </w:rPr>
        <w:footnoteReference w:id="24"/>
      </w:r>
      <w:r>
        <w:rPr>
          <w:noProof/>
          <w:sz w:val="28"/>
          <w:szCs w:val="28"/>
        </w:rPr>
        <w:t>. Ка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Эта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 о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в</w:t>
      </w:r>
      <w:r>
        <w:rPr>
          <w:noProof/>
          <w:sz w:val="28"/>
          <w:szCs w:val="28"/>
        </w:rPr>
        <w:t>се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 те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х</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м</w:t>
      </w:r>
      <w:r>
        <w:rPr>
          <w:noProof/>
          <w:sz w:val="28"/>
          <w:szCs w:val="28"/>
        </w:rPr>
        <w:t>еха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В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н</w:t>
      </w:r>
      <w:r>
        <w:rPr>
          <w:noProof/>
          <w:sz w:val="28"/>
          <w:szCs w:val="28"/>
        </w:rPr>
        <w:t>ечто</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ое.</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че</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з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В то</w:t>
      </w:r>
      <w:r w:rsidR="00F20FDB">
        <w:rPr>
          <w:noProof/>
          <w:sz w:val="28"/>
          <w:szCs w:val="28"/>
        </w:rPr>
        <w:t xml:space="preserve"> ж</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ебует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 тех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н</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ает</w:t>
      </w:r>
      <w:r w:rsidR="00F20FDB">
        <w:rPr>
          <w:noProof/>
          <w:sz w:val="28"/>
          <w:szCs w:val="28"/>
        </w:rPr>
        <w:t xml:space="preserve"> и</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 xml:space="preserve">е. </w:t>
      </w:r>
    </w:p>
    <w:p w:rsidR="00995735" w:rsidRDefault="00995735" w:rsidP="00995735">
      <w:pPr>
        <w:shd w:val="clear" w:color="auto" w:fill="FFFFFF"/>
        <w:spacing w:line="360" w:lineRule="auto"/>
        <w:ind w:firstLine="900"/>
        <w:jc w:val="both"/>
        <w:rPr>
          <w:noProof/>
          <w:sz w:val="28"/>
          <w:szCs w:val="28"/>
        </w:rPr>
      </w:pPr>
      <w:r>
        <w:rPr>
          <w:noProof/>
          <w:sz w:val="28"/>
          <w:szCs w:val="28"/>
        </w:rPr>
        <w:t>Ко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в</w:t>
      </w:r>
      <w:r>
        <w:rPr>
          <w:noProof/>
          <w:sz w:val="28"/>
          <w:szCs w:val="28"/>
        </w:rPr>
        <w:t xml:space="preserve"> те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омежутки времени может иметь различную структуру и количество элементов (источников) в зависимости от развития и потребностей в упорядочивании общественных отношений.</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 Следует отметить, что в различных науках понятия системы заключают в себе различную сущность. В философском смысле под системой понимается совокупность элементов, находящихся в отношениях и связях между собой и образующих определенную целостность, единство. «Понятие “система”,— пишет В. И. Гойман,— означает, что право представляет собой некое целостное образование, состоящее их множества элементов, находящихся между собой в определенной связи (соподчинение, координация, функциональная зависимость и т. д.)»</w:t>
      </w:r>
      <w:r>
        <w:rPr>
          <w:rStyle w:val="af"/>
          <w:noProof/>
          <w:sz w:val="28"/>
          <w:szCs w:val="28"/>
        </w:rPr>
        <w:footnoteReference w:id="25"/>
      </w:r>
      <w:r>
        <w:rPr>
          <w:noProof/>
          <w:sz w:val="28"/>
          <w:szCs w:val="28"/>
        </w:rPr>
        <w:t>.»Элементом системы может быть не любая часть исследуемого объекта… а лишь некоторый его существенный компонент, имеющий определенное назначение или выполняющий определенную функцию, такой, что при его исключении из состава объекта возникает качественно новый объект…»,— отмечает А. С. Кравец</w:t>
      </w:r>
      <w:r>
        <w:rPr>
          <w:rStyle w:val="af"/>
          <w:noProof/>
          <w:sz w:val="28"/>
          <w:szCs w:val="28"/>
        </w:rPr>
        <w:footnoteReference w:id="26"/>
      </w:r>
      <w:r>
        <w:rPr>
          <w:noProof/>
          <w:sz w:val="28"/>
          <w:szCs w:val="28"/>
        </w:rPr>
        <w:t>. В. Г. Афанасьев в своей работе указывает, что «части, компоненты целост</w:t>
      </w:r>
      <w:r>
        <w:rPr>
          <w:noProof/>
          <w:sz w:val="28"/>
          <w:szCs w:val="28"/>
        </w:rPr>
        <w:softHyphen/>
        <w:t>ной системы в их широком философском пони- мании — это не результат произвольного механического членения целого… а структурные единицы, в рамках данной целостной системы»</w:t>
      </w:r>
      <w:r>
        <w:rPr>
          <w:rStyle w:val="af"/>
          <w:noProof/>
          <w:sz w:val="28"/>
          <w:szCs w:val="28"/>
        </w:rPr>
        <w:footnoteReference w:id="27"/>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Фиксирование только «множественности компонентов» еще не приближает нас к пониманию системы. «Ведь если бы дело своди- лось только к этому признаку, то любая куча камней, любое нагромождение “фактиков” являлись бы примерами систем. Однако подобные суммативные образования отнюдь не представляют собой системы». В юридической литературе уже отмечалось, что с философией связаны и юридическая наука в целом и все ее отрасли: в каждой из них при изучении государственно-правовых явлений возникают проблемы, решение которых невозможно без правильного методологического подхода, без правильного применения философских положений. Понятие системы играет важную роль в современной науке и практике, причем оно имеет длительную историю развития начиная с эпохи античности. Уже Аристотель выделил понятие элемента как первоосновы вещи, из которой она слагается и которая по виду неделима на другие виды. </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Гегель полагал, что система может быть охарактеризована «только через свои связи в широком смысле слова, т. е. через взаимодействие составляющих элементов». «В самом деле, увидеть в изучаемом объекте систему как таковую без всякого обращения к системному подходу невозможно». </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Итак, система — это совокупность взаимосвязанных элементов, образующих определенную целостность, которая обладает собственными свойствами, не сводимыми к сумме свойств ее элементов. Кроме того, неотъемлемым качеством системы является ее относительность, состоящая в том, что данная система может рассматриваться как элемент другой, более широкой системы — системы более высокого порядка. Элементы же исходной системы, в свою очередь, могут восприниматься как элементы системы более низкого порядка. </w:t>
      </w:r>
    </w:p>
    <w:p w:rsidR="00995735" w:rsidRDefault="00995735" w:rsidP="00995735">
      <w:pPr>
        <w:shd w:val="clear" w:color="auto" w:fill="FFFFFF"/>
        <w:spacing w:line="360" w:lineRule="auto"/>
        <w:ind w:firstLine="900"/>
        <w:jc w:val="both"/>
        <w:rPr>
          <w:noProof/>
          <w:sz w:val="28"/>
          <w:szCs w:val="28"/>
        </w:rPr>
      </w:pPr>
      <w:r>
        <w:rPr>
          <w:noProof/>
          <w:sz w:val="28"/>
          <w:szCs w:val="28"/>
        </w:rPr>
        <w:t>В правовой науке понятие системы не выходит за рамки его философского содержания, однако имеет определенную специфику. Как полагает К. С. Бельский, «под системой понимают определенный порядок в расположении отдельных частей какого-нибудь явления. Понятие системы применяется там, где речь идет о совокупности элементов, образующих нечто целое, о раскрытии единого во множестве»</w:t>
      </w:r>
      <w:r>
        <w:rPr>
          <w:rStyle w:val="af"/>
          <w:noProof/>
          <w:sz w:val="28"/>
          <w:szCs w:val="28"/>
        </w:rPr>
        <w:footnoteReference w:id="28"/>
      </w:r>
      <w:r>
        <w:rPr>
          <w:noProof/>
          <w:sz w:val="28"/>
          <w:szCs w:val="28"/>
        </w:rPr>
        <w:t>.»Под системой,— отмечает С. А. Комаров,— понимается сложноорганизованное целое, включающее от</w:t>
      </w:r>
      <w:r>
        <w:rPr>
          <w:noProof/>
          <w:sz w:val="28"/>
          <w:szCs w:val="28"/>
        </w:rPr>
        <w:softHyphen/>
        <w:t>дельные элементы, объединенные разнообразными связями и взаимоотношениями»</w:t>
      </w:r>
      <w:r>
        <w:rPr>
          <w:rStyle w:val="af"/>
          <w:noProof/>
          <w:sz w:val="28"/>
          <w:szCs w:val="28"/>
        </w:rPr>
        <w:footnoteReference w:id="29"/>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Поэтому, как уже отчасти говорилось, сущность системы определяется не количеством составляющих ее элементов, а особенностями связей между ними. Наличие определенного коли</w:t>
      </w:r>
      <w:r>
        <w:rPr>
          <w:noProof/>
          <w:sz w:val="28"/>
          <w:szCs w:val="28"/>
        </w:rPr>
        <w:softHyphen/>
        <w:t>чества элементов еще не дает понятия системы. Система начинается тогда, когда она объединяет элеме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та</w:t>
      </w:r>
      <w:r w:rsidR="00F20FDB" w:rsidRPr="00F20FDB">
        <w:rPr>
          <w:rFonts w:ascii="Estrangelo Edessa" w:hAnsi="Estrangelo Edessa" w:cs="Estrangelo Edessa"/>
          <w:noProof/>
          <w:color w:val="FFFFFF"/>
          <w:spacing w:val="-20000"/>
          <w:sz w:val="2"/>
          <w:szCs w:val="28"/>
        </w:rPr>
        <w:t>݀</w:t>
      </w:r>
      <w:r w:rsidR="00F20FDB">
        <w:rPr>
          <w:noProof/>
          <w:sz w:val="28"/>
          <w:szCs w:val="28"/>
        </w:rPr>
        <w:t>к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собо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что сооб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ают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ое 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н</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ее</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учают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По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ечат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rStyle w:val="af"/>
          <w:noProof/>
          <w:sz w:val="28"/>
          <w:szCs w:val="28"/>
        </w:rPr>
        <w:footnoteReference w:id="30"/>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 xml:space="preserve">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усто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ест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в</w:t>
      </w:r>
      <w:r>
        <w:rPr>
          <w:noProof/>
          <w:sz w:val="28"/>
          <w:szCs w:val="28"/>
        </w:rPr>
        <w:t>се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ы 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бес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 в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 к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 В</w:t>
      </w:r>
      <w:r w:rsidR="00F20FDB">
        <w:rPr>
          <w:noProof/>
          <w:sz w:val="28"/>
          <w:szCs w:val="28"/>
        </w:rPr>
        <w:t xml:space="preserve">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ст</w:t>
      </w:r>
      <w:r w:rsidR="00F20FDB" w:rsidRPr="00F20FDB">
        <w:rPr>
          <w:rStyle w:val="af1"/>
          <w:rFonts w:ascii="Estrangelo Edessa" w:hAnsi="Estrangelo Edessa" w:cs="Estrangelo Edessa"/>
          <w:noProof/>
          <w:color w:val="FFFFFF"/>
          <w:spacing w:val="-20000"/>
          <w:sz w:val="2"/>
        </w:rPr>
        <w:t>݀</w:t>
      </w:r>
      <w:r w:rsidR="00F20FDB">
        <w:rPr>
          <w:rStyle w:val="af1"/>
          <w:noProof/>
        </w:rPr>
        <w:t>р</w:t>
      </w:r>
      <w:r>
        <w:rPr>
          <w:rStyle w:val="af1"/>
          <w:noProof/>
        </w:rPr>
        <w:t>у</w:t>
      </w:r>
      <w:r w:rsidR="00F20FDB" w:rsidRPr="00F20FDB">
        <w:rPr>
          <w:rStyle w:val="af1"/>
          <w:rFonts w:ascii="Estrangelo Edessa" w:hAnsi="Estrangelo Edessa" w:cs="Estrangelo Edessa"/>
          <w:noProof/>
          <w:color w:val="FFFFFF"/>
          <w:spacing w:val="-20000"/>
          <w:sz w:val="2"/>
        </w:rPr>
        <w:t>݀</w:t>
      </w:r>
      <w:r w:rsidR="00F20FDB">
        <w:rPr>
          <w:rStyle w:val="af1"/>
          <w:noProof/>
        </w:rPr>
        <w:t>к</w:t>
      </w:r>
      <w:r>
        <w:rPr>
          <w:rStyle w:val="af1"/>
          <w:noProof/>
        </w:rPr>
        <w:t>ту</w:t>
      </w:r>
      <w:r w:rsidR="00F20FDB" w:rsidRPr="00F20FDB">
        <w:rPr>
          <w:rStyle w:val="af1"/>
          <w:rFonts w:ascii="Estrangelo Edessa" w:hAnsi="Estrangelo Edessa" w:cs="Estrangelo Edessa"/>
          <w:noProof/>
          <w:color w:val="FFFFFF"/>
          <w:spacing w:val="-20000"/>
          <w:sz w:val="2"/>
        </w:rPr>
        <w:t>݀</w:t>
      </w:r>
      <w:r w:rsidR="00F20FDB">
        <w:rPr>
          <w:rStyle w:val="af1"/>
          <w:noProof/>
        </w:rPr>
        <w:t>р</w:t>
      </w:r>
      <w:r w:rsidR="00F20FDB" w:rsidRPr="00F20FDB">
        <w:rPr>
          <w:rStyle w:val="af1"/>
          <w:rFonts w:ascii="Estrangelo Edessa" w:hAnsi="Estrangelo Edessa" w:cs="Estrangelo Edessa"/>
          <w:noProof/>
          <w:color w:val="FFFFFF"/>
          <w:spacing w:val="-20000"/>
          <w:sz w:val="2"/>
        </w:rPr>
        <w:t>݀</w:t>
      </w:r>
      <w:r w:rsidR="00F20FDB">
        <w:rPr>
          <w:rStyle w:val="af1"/>
          <w:noProof/>
        </w:rPr>
        <w:t>н</w:t>
      </w:r>
      <w:r w:rsidR="00F20FDB" w:rsidRPr="00F20FDB">
        <w:rPr>
          <w:rStyle w:val="af1"/>
          <w:rFonts w:ascii="Estrangelo Edessa" w:hAnsi="Estrangelo Edessa" w:cs="Estrangelo Edessa"/>
          <w:noProof/>
          <w:color w:val="FFFFFF"/>
          <w:spacing w:val="-20000"/>
          <w:sz w:val="2"/>
        </w:rPr>
        <w:t>݀</w:t>
      </w:r>
      <w:r w:rsidR="00F20FDB">
        <w:rPr>
          <w:rStyle w:val="af1"/>
          <w:noProof/>
        </w:rPr>
        <w:t>ы</w:t>
      </w:r>
      <w:r>
        <w:rPr>
          <w:rStyle w:val="af1"/>
          <w:noProof/>
        </w:rPr>
        <w:t>е (с</w:t>
      </w:r>
      <w:r w:rsidR="00F20FDB" w:rsidRPr="00F20FDB">
        <w:rPr>
          <w:rStyle w:val="af1"/>
          <w:rFonts w:ascii="Estrangelo Edessa" w:hAnsi="Estrangelo Edessa" w:cs="Estrangelo Edessa"/>
          <w:noProof/>
          <w:color w:val="FFFFFF"/>
          <w:spacing w:val="-20000"/>
          <w:sz w:val="2"/>
        </w:rPr>
        <w:t>݀</w:t>
      </w:r>
      <w:r w:rsidR="00F20FDB">
        <w:rPr>
          <w:rStyle w:val="af1"/>
          <w:noProof/>
        </w:rPr>
        <w:t>в</w:t>
      </w:r>
      <w:r w:rsidR="00F20FDB" w:rsidRPr="00F20FDB">
        <w:rPr>
          <w:rStyle w:val="af1"/>
          <w:rFonts w:ascii="Estrangelo Edessa" w:hAnsi="Estrangelo Edessa" w:cs="Estrangelo Edessa"/>
          <w:noProof/>
          <w:color w:val="FFFFFF"/>
          <w:spacing w:val="-20000"/>
          <w:sz w:val="2"/>
        </w:rPr>
        <w:t>݀</w:t>
      </w:r>
      <w:r w:rsidR="00F20FDB">
        <w:rPr>
          <w:rStyle w:val="af1"/>
          <w:noProof/>
        </w:rPr>
        <w:t>я</w:t>
      </w:r>
      <w:r w:rsidR="00F20FDB" w:rsidRPr="00F20FDB">
        <w:rPr>
          <w:rStyle w:val="af1"/>
          <w:rFonts w:ascii="Estrangelo Edessa" w:hAnsi="Estrangelo Edessa" w:cs="Estrangelo Edessa"/>
          <w:noProof/>
          <w:color w:val="FFFFFF"/>
          <w:spacing w:val="-20000"/>
          <w:sz w:val="2"/>
        </w:rPr>
        <w:t>݀</w:t>
      </w:r>
      <w:r w:rsidR="00F20FDB">
        <w:rPr>
          <w:rStyle w:val="af1"/>
          <w:noProof/>
        </w:rPr>
        <w:t>з</w:t>
      </w:r>
      <w:r w:rsidR="00F20FDB" w:rsidRPr="00F20FDB">
        <w:rPr>
          <w:rStyle w:val="af1"/>
          <w:rFonts w:ascii="Estrangelo Edessa" w:hAnsi="Estrangelo Edessa" w:cs="Estrangelo Edessa"/>
          <w:noProof/>
          <w:color w:val="FFFFFF"/>
          <w:spacing w:val="-20000"/>
          <w:sz w:val="2"/>
        </w:rPr>
        <w:t>݀</w:t>
      </w:r>
      <w:r w:rsidR="00F20FDB">
        <w:rPr>
          <w:rStyle w:val="af1"/>
          <w:noProof/>
        </w:rPr>
        <w:t>и</w:t>
      </w:r>
      <w:r>
        <w:rPr>
          <w:rStyle w:val="af1"/>
          <w:noProof/>
        </w:rPr>
        <w:t xml:space="preserve"> ст</w:t>
      </w:r>
      <w:r w:rsidR="00F20FDB" w:rsidRPr="00F20FDB">
        <w:rPr>
          <w:rStyle w:val="af1"/>
          <w:rFonts w:ascii="Estrangelo Edessa" w:hAnsi="Estrangelo Edessa" w:cs="Estrangelo Edessa"/>
          <w:noProof/>
          <w:color w:val="FFFFFF"/>
          <w:spacing w:val="-20000"/>
          <w:sz w:val="2"/>
        </w:rPr>
        <w:t>݀</w:t>
      </w:r>
      <w:r w:rsidR="00F20FDB">
        <w:rPr>
          <w:rStyle w:val="af1"/>
          <w:noProof/>
        </w:rPr>
        <w:t>р</w:t>
      </w:r>
      <w:r>
        <w:rPr>
          <w:rStyle w:val="af1"/>
          <w:noProof/>
        </w:rPr>
        <w:t>ое</w:t>
      </w:r>
      <w:r w:rsidR="00F20FDB" w:rsidRPr="00F20FDB">
        <w:rPr>
          <w:rStyle w:val="af1"/>
          <w:rFonts w:ascii="Estrangelo Edessa" w:hAnsi="Estrangelo Edessa" w:cs="Estrangelo Edessa"/>
          <w:noProof/>
          <w:color w:val="FFFFFF"/>
          <w:spacing w:val="-20000"/>
          <w:sz w:val="2"/>
        </w:rPr>
        <w:t>݀</w:t>
      </w:r>
      <w:r w:rsidR="00F20FDB">
        <w:rPr>
          <w:rStyle w:val="af1"/>
          <w:noProof/>
        </w:rPr>
        <w:t>н</w:t>
      </w:r>
      <w:r w:rsidR="00F20FDB" w:rsidRPr="00F20FDB">
        <w:rPr>
          <w:rStyle w:val="af1"/>
          <w:rFonts w:ascii="Estrangelo Edessa" w:hAnsi="Estrangelo Edessa" w:cs="Estrangelo Edessa"/>
          <w:noProof/>
          <w:color w:val="FFFFFF"/>
          <w:spacing w:val="-20000"/>
          <w:sz w:val="2"/>
        </w:rPr>
        <w:t>݀</w:t>
      </w:r>
      <w:r w:rsidR="00F20FDB">
        <w:rPr>
          <w:rStyle w:val="af1"/>
          <w:noProof/>
        </w:rPr>
        <w:t>и</w:t>
      </w:r>
      <w:r w:rsidR="00F20FDB" w:rsidRPr="00F20FDB">
        <w:rPr>
          <w:rStyle w:val="af1"/>
          <w:rFonts w:ascii="Estrangelo Edessa" w:hAnsi="Estrangelo Edessa" w:cs="Estrangelo Edessa"/>
          <w:noProof/>
          <w:color w:val="FFFFFF"/>
          <w:spacing w:val="-20000"/>
          <w:sz w:val="2"/>
        </w:rPr>
        <w:t>݀</w:t>
      </w:r>
      <w:r w:rsidR="00F20FDB">
        <w:rPr>
          <w:rStyle w:val="af1"/>
          <w:noProof/>
        </w:rPr>
        <w:t>я</w:t>
      </w:r>
      <w:r>
        <w:rPr>
          <w:rStyle w:val="af1"/>
          <w:noProof/>
        </w:rPr>
        <w:t>),</w:t>
      </w:r>
      <w:r w:rsidR="00F20FDB">
        <w:rPr>
          <w:rStyle w:val="af1"/>
          <w:noProof/>
        </w:rPr>
        <w:t xml:space="preserve"> в</w:t>
      </w:r>
      <w:r w:rsidR="00F20FDB" w:rsidRPr="00F20FDB">
        <w:rPr>
          <w:rStyle w:val="af1"/>
          <w:rFonts w:ascii="Estrangelo Edessa" w:hAnsi="Estrangelo Edessa" w:cs="Estrangelo Edessa"/>
          <w:noProof/>
          <w:color w:val="FFFFFF"/>
          <w:spacing w:val="-20000"/>
          <w:sz w:val="2"/>
        </w:rPr>
        <w:t>݀</w:t>
      </w:r>
      <w:r w:rsidR="00F20FDB">
        <w:rPr>
          <w:rStyle w:val="af1"/>
          <w:noProof/>
        </w:rPr>
        <w:t>з</w:t>
      </w:r>
      <w:r>
        <w:rPr>
          <w:rStyle w:val="af1"/>
          <w:noProof/>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т.</w:t>
      </w:r>
      <w:r w:rsidR="00F20FDB">
        <w:rPr>
          <w:noProof/>
          <w:sz w:val="28"/>
          <w:szCs w:val="28"/>
        </w:rPr>
        <w:t xml:space="preserve"> д</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что та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 о ее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и</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з</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ют ее стаб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ее</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 э</w:t>
      </w:r>
      <w:r>
        <w:rPr>
          <w:noProof/>
          <w:sz w:val="28"/>
          <w:szCs w:val="28"/>
        </w:rPr>
        <w:t>ффе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p>
    <w:p w:rsidR="00995735" w:rsidRDefault="00995735" w:rsidP="00995735">
      <w:pPr>
        <w:pStyle w:val="2"/>
        <w:jc w:val="center"/>
        <w:rPr>
          <w:rFonts w:ascii="Times New Roman" w:hAnsi="Times New Roman" w:cs="Times New Roman"/>
          <w:i w:val="0"/>
          <w:noProof/>
        </w:rPr>
      </w:pPr>
      <w:bookmarkStart w:id="7" w:name="_Toc417897300"/>
      <w:r>
        <w:rPr>
          <w:rFonts w:ascii="Times New Roman" w:hAnsi="Times New Roman" w:cs="Times New Roman"/>
          <w:i w:val="0"/>
          <w:noProof/>
        </w:rPr>
        <w:t>2.2. 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сте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м</w:t>
      </w:r>
      <w:r>
        <w:rPr>
          <w:rFonts w:ascii="Times New Roman" w:hAnsi="Times New Roman" w:cs="Times New Roman"/>
          <w:i w:val="0"/>
          <w:noProof/>
        </w:rPr>
        <w:t>а</w:t>
      </w:r>
      <w:r w:rsidR="00F20FDB">
        <w:rPr>
          <w:rFonts w:ascii="Times New Roman" w:hAnsi="Times New Roman" w:cs="Times New Roman"/>
          <w:i w:val="0"/>
          <w:noProof/>
        </w:rPr>
        <w:t xml:space="preserve">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 РФ</w:t>
      </w:r>
      <w:bookmarkEnd w:id="7"/>
    </w:p>
    <w:p w:rsidR="00995735" w:rsidRDefault="00995735" w:rsidP="00995735">
      <w:pPr>
        <w:shd w:val="clear" w:color="auto" w:fill="FFFFFF"/>
        <w:spacing w:line="360" w:lineRule="auto"/>
        <w:ind w:firstLine="900"/>
        <w:jc w:val="both"/>
        <w:rPr>
          <w:noProof/>
          <w:sz w:val="28"/>
          <w:szCs w:val="28"/>
        </w:rPr>
      </w:pP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я</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что</w:t>
      </w:r>
      <w:r w:rsidR="00F20FDB">
        <w:rPr>
          <w:noProof/>
          <w:sz w:val="28"/>
          <w:szCs w:val="28"/>
        </w:rPr>
        <w:t xml:space="preserve"> 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се 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ает</w:t>
      </w:r>
      <w:r w:rsidR="00F20FDB">
        <w:rPr>
          <w:noProof/>
          <w:sz w:val="28"/>
          <w:szCs w:val="28"/>
        </w:rPr>
        <w:t xml:space="preserve"> в</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от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Эт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ее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ета</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а. </w:t>
      </w:r>
    </w:p>
    <w:p w:rsidR="00995735" w:rsidRDefault="00995735" w:rsidP="00995735">
      <w:pPr>
        <w:shd w:val="clear" w:color="auto" w:fill="FFFFFF"/>
        <w:spacing w:line="360" w:lineRule="auto"/>
        <w:ind w:firstLine="900"/>
        <w:jc w:val="both"/>
        <w:rPr>
          <w:noProof/>
          <w:sz w:val="28"/>
          <w:szCs w:val="28"/>
        </w:rPr>
      </w:pPr>
      <w:r>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ают</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w:t>
      </w:r>
      <w:r w:rsidR="00F20FDB">
        <w:rPr>
          <w:noProof/>
          <w:sz w:val="28"/>
          <w:szCs w:val="28"/>
        </w:rPr>
        <w:t xml:space="preserve"> и</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ебуют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sidR="00F20FDB">
        <w:rPr>
          <w:noProof/>
          <w:sz w:val="28"/>
          <w:szCs w:val="28"/>
        </w:rPr>
        <w:t xml:space="preserve"> м</w:t>
      </w:r>
      <w:r>
        <w:rPr>
          <w:noProof/>
          <w:sz w:val="28"/>
          <w:szCs w:val="28"/>
        </w:rPr>
        <w:t>ет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и</w:t>
      </w:r>
      <w:r>
        <w:rPr>
          <w:noProof/>
          <w:sz w:val="28"/>
          <w:szCs w:val="28"/>
        </w:rPr>
        <w:t xml:space="preserve"> от особе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ее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от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ет. </w:t>
      </w:r>
    </w:p>
    <w:p w:rsidR="00995735" w:rsidRDefault="00995735" w:rsidP="00995735">
      <w:pPr>
        <w:shd w:val="clear" w:color="auto" w:fill="FFFFFF"/>
        <w:spacing w:line="360" w:lineRule="auto"/>
        <w:ind w:firstLine="900"/>
        <w:jc w:val="both"/>
        <w:rPr>
          <w:noProof/>
          <w:sz w:val="28"/>
          <w:szCs w:val="28"/>
        </w:rPr>
      </w:pPr>
      <w:r>
        <w:rPr>
          <w:noProof/>
          <w:sz w:val="28"/>
          <w:szCs w:val="28"/>
        </w:rPr>
        <w:t>Ве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По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Е. А. Лу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се</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 и н</w:t>
      </w:r>
      <w:r>
        <w:rPr>
          <w:noProof/>
          <w:sz w:val="28"/>
          <w:szCs w:val="28"/>
        </w:rPr>
        <w:t>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ес</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в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х». </w:t>
      </w:r>
    </w:p>
    <w:p w:rsidR="00995735" w:rsidRDefault="00995735" w:rsidP="00995735">
      <w:pPr>
        <w:shd w:val="clear" w:color="auto" w:fill="FFFFFF"/>
        <w:spacing w:line="360" w:lineRule="auto"/>
        <w:ind w:firstLine="900"/>
        <w:jc w:val="both"/>
        <w:rPr>
          <w:noProof/>
          <w:sz w:val="28"/>
          <w:szCs w:val="28"/>
        </w:rPr>
      </w:pPr>
      <w:r>
        <w:rPr>
          <w:noProof/>
          <w:sz w:val="28"/>
          <w:szCs w:val="28"/>
        </w:rPr>
        <w:t>С. Ф. Кече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Pr>
          <w:noProof/>
          <w:sz w:val="28"/>
          <w:szCs w:val="28"/>
        </w:rPr>
        <w:t>то</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Pr>
          <w:noProof/>
          <w:sz w:val="28"/>
          <w:szCs w:val="28"/>
        </w:rPr>
        <w:t xml:space="preserve"> д</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н</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еса</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асса. </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э</w:t>
      </w:r>
      <w:r>
        <w:rPr>
          <w:noProof/>
          <w:sz w:val="28"/>
          <w:szCs w:val="28"/>
        </w:rPr>
        <w:t>то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В-т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э</w:t>
      </w:r>
      <w:r>
        <w:rPr>
          <w:noProof/>
          <w:sz w:val="28"/>
          <w:szCs w:val="28"/>
        </w:rPr>
        <w:t>то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сс с</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ает</w:t>
      </w:r>
      <w:r w:rsidR="00F20FDB">
        <w:rPr>
          <w:noProof/>
          <w:sz w:val="28"/>
          <w:szCs w:val="28"/>
        </w:rPr>
        <w:t xml:space="preserve">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 ста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чае</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В-чет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Pr>
          <w:noProof/>
          <w:sz w:val="28"/>
          <w:szCs w:val="28"/>
        </w:rPr>
        <w:t>то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усту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w:t>
      </w:r>
      <w:r>
        <w:rPr>
          <w:noProof/>
          <w:sz w:val="28"/>
          <w:szCs w:val="28"/>
        </w:rPr>
        <w:noBreakHyphen/>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тат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ата с 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ус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уте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м 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и в</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На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что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оче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с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ее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Но,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 в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r w:rsidR="00F20FDB">
        <w:rPr>
          <w:noProof/>
          <w:sz w:val="28"/>
          <w:szCs w:val="28"/>
        </w:rPr>
        <w:t xml:space="preserve"> н</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ает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н</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и н</w:t>
      </w:r>
      <w:r>
        <w:rPr>
          <w:noProof/>
          <w:sz w:val="28"/>
          <w:szCs w:val="28"/>
        </w:rPr>
        <w:t>е сто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в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отсутст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и</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м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а. </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М. Н. Ма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ечает, что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rStyle w:val="af"/>
          <w:noProof/>
          <w:sz w:val="28"/>
          <w:szCs w:val="28"/>
        </w:rPr>
        <w:footnoteReference w:id="31"/>
      </w:r>
      <w:r>
        <w:rPr>
          <w:noProof/>
          <w:sz w:val="28"/>
          <w:szCs w:val="28"/>
        </w:rPr>
        <w:t>.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С. С. 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сее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w:t>
      </w:r>
      <w:r w:rsidR="00F20FDB">
        <w:rPr>
          <w:noProof/>
          <w:sz w:val="28"/>
          <w:szCs w:val="28"/>
        </w:rPr>
        <w:t xml:space="preserve"> п</w:t>
      </w:r>
      <w:r>
        <w:rPr>
          <w:noProof/>
          <w:sz w:val="28"/>
          <w:szCs w:val="28"/>
        </w:rPr>
        <w:t>о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Но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К</w:t>
      </w:r>
      <w:r w:rsidR="00F20FDB">
        <w:rPr>
          <w:noProof/>
          <w:sz w:val="28"/>
          <w:szCs w:val="28"/>
        </w:rPr>
        <w:t xml:space="preserve"> и</w:t>
      </w:r>
      <w:r>
        <w:rPr>
          <w:noProof/>
          <w:sz w:val="28"/>
          <w:szCs w:val="28"/>
        </w:rPr>
        <w:t>х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 xml:space="preserve"> 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п</w:t>
      </w:r>
      <w:r>
        <w:rPr>
          <w:noProof/>
          <w:sz w:val="28"/>
          <w:szCs w:val="28"/>
        </w:rPr>
        <w:t>уте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отс</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 в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Pr>
          <w:rStyle w:val="af"/>
          <w:noProof/>
          <w:sz w:val="28"/>
          <w:szCs w:val="28"/>
        </w:rPr>
        <w:footnoteReference w:id="32"/>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ж</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и</w:t>
      </w:r>
      <w:r>
        <w:rPr>
          <w:noProof/>
          <w:sz w:val="28"/>
          <w:szCs w:val="28"/>
        </w:rPr>
        <w:t xml:space="preserve"> Е. А. Лу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 Г. Ру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В. Н. До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в</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w:t>
      </w:r>
      <w:r w:rsidR="00F20FDB">
        <w:rPr>
          <w:noProof/>
          <w:sz w:val="28"/>
          <w:szCs w:val="28"/>
        </w:rPr>
        <w:t xml:space="preserve"> н</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и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А. Е. Ко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естест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В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М. В. Ба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 естест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со</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ат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СССР</w:t>
      </w:r>
      <w:r w:rsidR="00F20FDB">
        <w:rPr>
          <w:noProof/>
          <w:sz w:val="28"/>
          <w:szCs w:val="28"/>
        </w:rPr>
        <w:t xml:space="preserve"> и</w:t>
      </w:r>
      <w:r>
        <w:rPr>
          <w:noProof/>
          <w:sz w:val="28"/>
          <w:szCs w:val="28"/>
        </w:rPr>
        <w:t xml:space="preserve"> РСФСР;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А. А.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 «</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По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О. Е. Кутаф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В. Г.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Ю. Д. Ка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че</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Ка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ечает О. В.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то, что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часто</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те</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чет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тео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 н</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еет»39.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в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 у</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в</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ое</w:t>
      </w:r>
      <w:r w:rsidR="00F20FDB">
        <w:rPr>
          <w:noProof/>
          <w:sz w:val="28"/>
          <w:szCs w:val="28"/>
        </w:rPr>
        <w:t xml:space="preserve"> в</w:t>
      </w:r>
      <w:r>
        <w:rPr>
          <w:noProof/>
          <w:sz w:val="28"/>
          <w:szCs w:val="28"/>
        </w:rPr>
        <w:t>се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е. </w:t>
      </w:r>
    </w:p>
    <w:p w:rsidR="00995735" w:rsidRDefault="00995735" w:rsidP="00995735">
      <w:pPr>
        <w:shd w:val="clear" w:color="auto" w:fill="FFFFFF"/>
        <w:spacing w:line="360" w:lineRule="auto"/>
        <w:ind w:firstLine="900"/>
        <w:jc w:val="both"/>
        <w:rPr>
          <w:noProof/>
          <w:sz w:val="28"/>
          <w:szCs w:val="28"/>
        </w:rPr>
      </w:pPr>
      <w:r>
        <w:rPr>
          <w:noProof/>
          <w:sz w:val="28"/>
          <w:szCs w:val="28"/>
        </w:rPr>
        <w:t>В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 у</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В</w:t>
      </w:r>
      <w:r w:rsidR="00F20FDB">
        <w:rPr>
          <w:noProof/>
          <w:sz w:val="28"/>
          <w:szCs w:val="28"/>
        </w:rPr>
        <w:t xml:space="preserve">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 ото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Хот</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что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ают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в н</w:t>
      </w:r>
      <w:r>
        <w:rPr>
          <w:noProof/>
          <w:sz w:val="28"/>
          <w:szCs w:val="28"/>
        </w:rPr>
        <w:t>асто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а. </w:t>
      </w: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 Е. Кутаф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что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особ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то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sidR="00F20FDB">
        <w:rPr>
          <w:noProof/>
          <w:sz w:val="28"/>
          <w:szCs w:val="28"/>
        </w:rPr>
        <w:t xml:space="preserve">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сю</w:t>
      </w:r>
      <w:r w:rsidR="00F20FDB">
        <w:rPr>
          <w:noProof/>
          <w:sz w:val="28"/>
          <w:szCs w:val="28"/>
        </w:rPr>
        <w:t xml:space="preserve"> и</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обособ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 и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ее</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 обособ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ест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Источ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а. </w:t>
      </w:r>
    </w:p>
    <w:p w:rsidR="00995735" w:rsidRDefault="00995735" w:rsidP="00995735">
      <w:pPr>
        <w:shd w:val="clear" w:color="auto" w:fill="FFFFFF"/>
        <w:spacing w:line="360" w:lineRule="auto"/>
        <w:ind w:firstLine="900"/>
        <w:jc w:val="both"/>
        <w:rPr>
          <w:noProof/>
          <w:sz w:val="28"/>
          <w:szCs w:val="28"/>
        </w:rPr>
      </w:pP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обособ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В</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 уч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с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 об</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а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w:t>
      </w:r>
      <w:r w:rsidR="00F20FDB">
        <w:rPr>
          <w:noProof/>
          <w:sz w:val="28"/>
          <w:szCs w:val="28"/>
        </w:rPr>
        <w:t xml:space="preserve"> в</w:t>
      </w:r>
      <w:r>
        <w:rPr>
          <w:noProof/>
          <w:sz w:val="28"/>
          <w:szCs w:val="28"/>
        </w:rPr>
        <w:t xml:space="preserve"> себ</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softHyphen/>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Во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л</w:t>
      </w:r>
      <w:r>
        <w:rPr>
          <w:noProof/>
          <w:sz w:val="28"/>
          <w:szCs w:val="28"/>
        </w:rPr>
        <w:t>юбо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 м</w:t>
      </w:r>
      <w:r>
        <w:rPr>
          <w:noProof/>
          <w:sz w:val="28"/>
          <w:szCs w:val="28"/>
        </w:rPr>
        <w:t>есто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 част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ую</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ю. </w:t>
      </w: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сту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ее</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уальных предписаний, автономных решений лиц. Система правовых актов, в свою очередь, является одним из видов юридических документов, представляющих собой часть системы документов. Такое определение системы источников права дает С. Л. Зивс — «иерархическая структура, то есть выражение разности юридической силы отдельных видов источников права и связанной с этим предустановленной соподчиненности источников права в органически цельной системе»</w:t>
      </w:r>
      <w:r>
        <w:rPr>
          <w:rStyle w:val="af"/>
          <w:noProof/>
          <w:sz w:val="28"/>
          <w:szCs w:val="28"/>
        </w:rPr>
        <w:footnoteReference w:id="33"/>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Следующее сущностное свойство системы источников конституционного права заклю- чается в строго определенном расположении со</w:t>
      </w:r>
      <w:r>
        <w:rPr>
          <w:noProof/>
          <w:sz w:val="28"/>
          <w:szCs w:val="28"/>
        </w:rPr>
        <w:softHyphen/>
        <w:t xml:space="preserve">ставляющих ее элементов по вертикали, которое предопределяет иерархичность. Этот признак охватывает как систему в целом, так и все входящие в нее элементы. Принцип определенности расположения по вертикали является основой структуры каждого элемента системы источников конституционного права. </w:t>
      </w:r>
    </w:p>
    <w:p w:rsidR="00995735" w:rsidRDefault="00995735" w:rsidP="00995735">
      <w:pPr>
        <w:shd w:val="clear" w:color="auto" w:fill="FFFFFF"/>
        <w:spacing w:line="360" w:lineRule="auto"/>
        <w:ind w:firstLine="900"/>
        <w:jc w:val="both"/>
        <w:rPr>
          <w:noProof/>
          <w:sz w:val="28"/>
          <w:szCs w:val="28"/>
        </w:rPr>
      </w:pPr>
      <w:r>
        <w:rPr>
          <w:noProof/>
          <w:sz w:val="28"/>
          <w:szCs w:val="28"/>
        </w:rPr>
        <w:t>Особенность расположения элементов системы источников конституционного права отражает иерархичность. Иерархичность элементов системы (источников) выражается в характере связей между ними. Кроме того, иерархичность источников предполагает и определенную самостоятельность каждого из них. Отношения между элементами внутри системы источников права проявляются в абсолютном верховенстве Конституции по отношению ко всем нормативным актам и в верховенстве закона по отношению ко всем иным — нижестоящим в иерархии нормативным правовым актам.</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Таким образом, система источников права является органической системой. Каждый ее элемент занимает строго определенное место. Это место напрямую зависит от юридической силы акта, которая, в свою очередь, зависит от места органа, издавшего данный акт в системе органов государства. Такая зависимость может проявляться в случае, когда одноименные акты обладают разной юридической силой. Например, различной юридической силой обладают постановления Правительства, Конституционного Суда РФ и Государственной Думы. </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Иерархичность системы источников права выражает также внутреннюю взаимозависимость источников, что проявляется в том, что отмена вышестоящего «базового» акта влечет за собой утрату силы целых групп нижестоящих актов. </w:t>
      </w:r>
    </w:p>
    <w:p w:rsidR="00995735" w:rsidRDefault="00995735" w:rsidP="00995735">
      <w:pPr>
        <w:shd w:val="clear" w:color="auto" w:fill="FFFFFF"/>
        <w:spacing w:line="360" w:lineRule="auto"/>
        <w:ind w:firstLine="900"/>
        <w:jc w:val="both"/>
        <w:rPr>
          <w:noProof/>
          <w:sz w:val="28"/>
          <w:szCs w:val="28"/>
        </w:rPr>
      </w:pPr>
      <w:r>
        <w:rPr>
          <w:noProof/>
          <w:sz w:val="28"/>
          <w:szCs w:val="28"/>
        </w:rPr>
        <w:t>Так, принятие Конституции влечет пересмотр всех производных от нее актов; признание Конституционным Судом РФ несоответствующим Конституции определенного нормативного акта, незамедлительно повлечет за собой утрату юридической силы всех других актов, основанных на некон</w:t>
      </w:r>
      <w:r>
        <w:rPr>
          <w:noProof/>
          <w:sz w:val="28"/>
          <w:szCs w:val="28"/>
        </w:rPr>
        <w:softHyphen/>
        <w:t>ституционном, либо содержащих положения, аналогичные признанным не- конституционными. Следовательно, строгая иерархия источников конституционного права означает такую их систему, при которой нижестоящие источники занимают подчиненное положение по отношению к вышестоящим, причем первые не могут противоречить последним, не могут их изменять, лишать юридической силы. Необходимо, чтобы соблюдалось соответ</w:t>
      </w:r>
      <w:r>
        <w:rPr>
          <w:noProof/>
          <w:sz w:val="28"/>
          <w:szCs w:val="28"/>
        </w:rPr>
        <w:softHyphen/>
        <w:t>ствие по юридической силе всех видов актов, на каждом уровне иерархии источников права.</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 Следующая особенность системы источников права заключается в том, что она отражает специфику конституционно-правового регулирования общественных отношений. Ши</w:t>
      </w:r>
      <w:r>
        <w:rPr>
          <w:noProof/>
          <w:sz w:val="28"/>
          <w:szCs w:val="28"/>
        </w:rPr>
        <w:softHyphen/>
        <w:t>рокое и активное применение различных средств воздейст</w:t>
      </w:r>
      <w:r>
        <w:rPr>
          <w:noProof/>
          <w:sz w:val="28"/>
          <w:szCs w:val="28"/>
        </w:rPr>
        <w:softHyphen/>
        <w:t xml:space="preserve">вия на общественные отношения требует оформленной упорядоченности, определения рамок использования соответствующих средств, процедур их реализации, а также регламентации применения правовых средств воздействия. </w:t>
      </w:r>
    </w:p>
    <w:p w:rsidR="00995735" w:rsidRDefault="00995735" w:rsidP="00995735">
      <w:pPr>
        <w:shd w:val="clear" w:color="auto" w:fill="FFFFFF"/>
        <w:spacing w:line="360" w:lineRule="auto"/>
        <w:ind w:firstLine="900"/>
        <w:jc w:val="both"/>
        <w:rPr>
          <w:noProof/>
          <w:sz w:val="28"/>
          <w:szCs w:val="28"/>
        </w:rPr>
      </w:pPr>
      <w:r>
        <w:rPr>
          <w:noProof/>
          <w:sz w:val="28"/>
          <w:szCs w:val="28"/>
        </w:rPr>
        <w:t>Эффективность права, его институтов и норм зависит не только от содержания установленных государством общих правил поведения, но и от четкой регламентации процедур их реализации. Специфика системы источников конституционного права обусловле</w:t>
      </w:r>
      <w:r>
        <w:rPr>
          <w:noProof/>
          <w:sz w:val="28"/>
          <w:szCs w:val="28"/>
        </w:rPr>
        <w:softHyphen/>
        <w:t>на особенностями регулятивной функции государства. Именно органы государственной власти, осуществляя функции государства, придают источникам права фор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ают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 те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етает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До тех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н</w:t>
      </w:r>
      <w:r>
        <w:rPr>
          <w:noProof/>
          <w:sz w:val="28"/>
          <w:szCs w:val="28"/>
        </w:rPr>
        <w:t>е 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и</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что</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Pr>
          <w:noProof/>
          <w:sz w:val="28"/>
          <w:szCs w:val="28"/>
        </w:rPr>
        <w:t xml:space="preserve"> н</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ает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д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э</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w:t>
      </w:r>
      <w:r w:rsidR="00F20FDB">
        <w:rPr>
          <w:noProof/>
          <w:sz w:val="28"/>
          <w:szCs w:val="28"/>
        </w:rPr>
        <w:t xml:space="preserve">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а</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ает</w:t>
      </w:r>
      <w:r w:rsidR="00F20FDB">
        <w:rPr>
          <w:noProof/>
          <w:sz w:val="28"/>
          <w:szCs w:val="28"/>
        </w:rPr>
        <w:t xml:space="preserve"> э</w:t>
      </w:r>
      <w:r>
        <w:rPr>
          <w:noProof/>
          <w:sz w:val="28"/>
          <w:szCs w:val="28"/>
        </w:rPr>
        <w:t>тот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есс.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к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 от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ет. 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 от</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ею</w:t>
      </w:r>
      <w:r w:rsidR="00F20FDB">
        <w:rPr>
          <w:noProof/>
          <w:sz w:val="28"/>
          <w:szCs w:val="28"/>
        </w:rPr>
        <w:t xml:space="preserve"> в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х. </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 2</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ает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По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ует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в</w:t>
      </w:r>
      <w:r>
        <w:rPr>
          <w:noProof/>
          <w:sz w:val="28"/>
          <w:szCs w:val="28"/>
        </w:rPr>
        <w:t xml:space="preserve"> то</w:t>
      </w:r>
      <w:r w:rsidR="00F20FDB">
        <w:rPr>
          <w:noProof/>
          <w:sz w:val="28"/>
          <w:szCs w:val="28"/>
        </w:rPr>
        <w:t xml:space="preserve"> ж</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собо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ач, 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к н</w:t>
      </w:r>
      <w:r>
        <w:rPr>
          <w:noProof/>
          <w:sz w:val="28"/>
          <w:szCs w:val="28"/>
        </w:rPr>
        <w:t>естаб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В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ает</w:t>
      </w:r>
      <w:r w:rsidR="00F20FDB">
        <w:rPr>
          <w:noProof/>
          <w:sz w:val="28"/>
          <w:szCs w:val="28"/>
        </w:rPr>
        <w:t xml:space="preserve"> д</w:t>
      </w:r>
      <w:r>
        <w:rPr>
          <w:noProof/>
          <w:sz w:val="28"/>
          <w:szCs w:val="28"/>
        </w:rPr>
        <w:t>остаточ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что</w:t>
      </w:r>
      <w:r w:rsidR="00F20FDB">
        <w:rPr>
          <w:noProof/>
          <w:sz w:val="28"/>
          <w:szCs w:val="28"/>
        </w:rPr>
        <w:t xml:space="preserve"> 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а</w:t>
      </w:r>
      <w:r w:rsidR="00F20FDB">
        <w:rPr>
          <w:noProof/>
          <w:sz w:val="28"/>
          <w:szCs w:val="28"/>
        </w:rPr>
        <w:t xml:space="preserve"> э</w:t>
      </w:r>
      <w:r>
        <w:rPr>
          <w:noProof/>
          <w:sz w:val="28"/>
          <w:szCs w:val="28"/>
        </w:rPr>
        <w:t>ффе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обо</w:t>
      </w:r>
      <w:r w:rsidR="00F20FDB" w:rsidRPr="00F20FDB">
        <w:rPr>
          <w:rFonts w:ascii="Estrangelo Edessa" w:hAnsi="Estrangelo Edessa" w:cs="Estrangelo Edessa"/>
          <w:noProof/>
          <w:color w:val="FFFFFF"/>
          <w:spacing w:val="-20000"/>
          <w:sz w:val="2"/>
          <w:szCs w:val="28"/>
        </w:rPr>
        <w:t>݀</w:t>
      </w:r>
      <w:r w:rsidR="00F20FDB">
        <w:rPr>
          <w:noProof/>
          <w:sz w:val="28"/>
          <w:szCs w:val="28"/>
        </w:rPr>
        <w:t>д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r>
        <w:rPr>
          <w:noProof/>
          <w:sz w:val="28"/>
          <w:szCs w:val="28"/>
        </w:rPr>
        <w:t>И</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к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к</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и</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м</w:t>
      </w:r>
      <w:r>
        <w:rPr>
          <w:noProof/>
          <w:sz w:val="28"/>
          <w:szCs w:val="28"/>
        </w:rPr>
        <w:t>есто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softHyphen/>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ь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w:t>
      </w:r>
    </w:p>
    <w:p w:rsidR="00995735" w:rsidRDefault="00995735" w:rsidP="00995735">
      <w:pPr>
        <w:rPr>
          <w:noProof/>
        </w:rPr>
      </w:pPr>
    </w:p>
    <w:p w:rsidR="00995735" w:rsidRDefault="00995735" w:rsidP="00995735">
      <w:pPr>
        <w:pStyle w:val="2"/>
        <w:jc w:val="center"/>
        <w:rPr>
          <w:rFonts w:ascii="Times New Roman" w:hAnsi="Times New Roman" w:cs="Times New Roman"/>
          <w:i w:val="0"/>
          <w:noProof/>
        </w:rPr>
      </w:pPr>
      <w:r>
        <w:rPr>
          <w:b w:val="0"/>
          <w:bCs w:val="0"/>
          <w:iCs w:val="0"/>
          <w:noProof/>
        </w:rPr>
        <w:br w:type="page"/>
      </w:r>
      <w:bookmarkStart w:id="8" w:name="_Toc417897301"/>
      <w:r>
        <w:rPr>
          <w:rFonts w:ascii="Times New Roman" w:hAnsi="Times New Roman" w:cs="Times New Roman"/>
          <w:i w:val="0"/>
          <w:noProof/>
        </w:rPr>
        <w:t>Г</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л</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 3. Ст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у</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ту</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Pr>
          <w:rFonts w:ascii="Times New Roman" w:hAnsi="Times New Roman" w:cs="Times New Roman"/>
          <w:i w:val="0"/>
          <w:noProof/>
        </w:rPr>
        <w:t xml:space="preserve">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 р</w:t>
      </w:r>
      <w:r>
        <w:rPr>
          <w:rFonts w:ascii="Times New Roman" w:hAnsi="Times New Roman" w:cs="Times New Roman"/>
          <w:i w:val="0"/>
          <w:noProof/>
        </w:rPr>
        <w:t>осс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й</w:t>
      </w:r>
      <w:r>
        <w:rPr>
          <w:rFonts w:ascii="Times New Roman" w:hAnsi="Times New Roman" w:cs="Times New Roman"/>
          <w:i w:val="0"/>
          <w:noProof/>
        </w:rPr>
        <w:t>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г</w:t>
      </w:r>
      <w:r>
        <w:rPr>
          <w:rFonts w:ascii="Times New Roman" w:hAnsi="Times New Roman" w:cs="Times New Roman"/>
          <w:i w:val="0"/>
          <w:noProof/>
        </w:rPr>
        <w:t>о</w:t>
      </w:r>
      <w:r w:rsidR="00F20FDB">
        <w:rPr>
          <w:rFonts w:ascii="Times New Roman" w:hAnsi="Times New Roman" w:cs="Times New Roman"/>
          <w:i w:val="0"/>
          <w:noProof/>
        </w:rPr>
        <w:t xml:space="preserve">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8"/>
    </w:p>
    <w:p w:rsidR="00995735" w:rsidRDefault="00995735" w:rsidP="00995735">
      <w:pPr>
        <w:pStyle w:val="2"/>
        <w:jc w:val="center"/>
        <w:rPr>
          <w:rFonts w:ascii="Times New Roman" w:hAnsi="Times New Roman" w:cs="Times New Roman"/>
          <w:i w:val="0"/>
          <w:noProof/>
        </w:rPr>
      </w:pPr>
      <w:bookmarkStart w:id="9" w:name="_Toc417897302"/>
      <w:r>
        <w:rPr>
          <w:rFonts w:ascii="Times New Roman" w:hAnsi="Times New Roman" w:cs="Times New Roman"/>
          <w:i w:val="0"/>
          <w:noProof/>
        </w:rPr>
        <w:t>3.1. За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 к</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 xml:space="preserve"> ос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й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 р</w:t>
      </w:r>
      <w:r>
        <w:rPr>
          <w:rFonts w:ascii="Times New Roman" w:hAnsi="Times New Roman" w:cs="Times New Roman"/>
          <w:i w:val="0"/>
          <w:noProof/>
        </w:rPr>
        <w:t>осс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й</w:t>
      </w:r>
      <w:r>
        <w:rPr>
          <w:rFonts w:ascii="Times New Roman" w:hAnsi="Times New Roman" w:cs="Times New Roman"/>
          <w:i w:val="0"/>
          <w:noProof/>
        </w:rPr>
        <w:t>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й</w:t>
      </w:r>
      <w:r>
        <w:rPr>
          <w:rFonts w:ascii="Times New Roman" w:hAnsi="Times New Roman" w:cs="Times New Roman"/>
          <w:i w:val="0"/>
          <w:noProof/>
        </w:rPr>
        <w:t xml:space="preserve"> 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сте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м</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9"/>
    </w:p>
    <w:p w:rsidR="00995735" w:rsidRDefault="00995735" w:rsidP="00995735">
      <w:pPr>
        <w:rPr>
          <w:noProof/>
        </w:rPr>
      </w:pPr>
    </w:p>
    <w:p w:rsidR="00995735" w:rsidRDefault="00995735" w:rsidP="00995735">
      <w:pPr>
        <w:shd w:val="clear" w:color="auto" w:fill="FFFFFF"/>
        <w:spacing w:line="360" w:lineRule="auto"/>
        <w:ind w:firstLine="900"/>
        <w:jc w:val="both"/>
        <w:rPr>
          <w:noProof/>
          <w:sz w:val="28"/>
          <w:szCs w:val="28"/>
        </w:rPr>
      </w:pPr>
      <w:r>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чтоб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ус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обо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ачают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В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в</w:t>
      </w:r>
      <w:r>
        <w:rPr>
          <w:noProof/>
          <w:sz w:val="28"/>
          <w:szCs w:val="28"/>
        </w:rPr>
        <w:t xml:space="preserve"> 5</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д</w:t>
      </w:r>
      <w:r>
        <w:rPr>
          <w:noProof/>
          <w:sz w:val="28"/>
          <w:szCs w:val="28"/>
        </w:rPr>
        <w:t>о</w:t>
      </w:r>
      <w:r w:rsidR="00F20FDB">
        <w:rPr>
          <w:noProof/>
          <w:sz w:val="28"/>
          <w:szCs w:val="28"/>
        </w:rPr>
        <w:t xml:space="preserve"> н</w:t>
      </w:r>
      <w:r>
        <w:rPr>
          <w:noProof/>
          <w:sz w:val="28"/>
          <w:szCs w:val="28"/>
        </w:rPr>
        <w:t>.</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12 таб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И</w:t>
      </w:r>
      <w:r w:rsidR="00F20FDB">
        <w:rPr>
          <w:noProof/>
          <w:sz w:val="28"/>
          <w:szCs w:val="28"/>
        </w:rPr>
        <w:t xml:space="preserve"> д</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н</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ает</w:t>
      </w:r>
      <w:r w:rsidR="00F20FDB">
        <w:rPr>
          <w:noProof/>
          <w:sz w:val="28"/>
          <w:szCs w:val="28"/>
        </w:rPr>
        <w:t xml:space="preserve"> к</w:t>
      </w:r>
      <w:r>
        <w:rPr>
          <w:noProof/>
          <w:sz w:val="28"/>
          <w:szCs w:val="28"/>
        </w:rPr>
        <w:t xml:space="preserve"> себе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ус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 и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б</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ахо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абат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и</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тах. В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в</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ах</w:t>
      </w:r>
      <w:r w:rsidR="00F20FDB">
        <w:rPr>
          <w:noProof/>
          <w:sz w:val="28"/>
          <w:szCs w:val="28"/>
        </w:rPr>
        <w:t xml:space="preserve"> н</w:t>
      </w:r>
      <w:r>
        <w:rPr>
          <w:noProof/>
          <w:sz w:val="28"/>
          <w:szCs w:val="28"/>
        </w:rPr>
        <w:t>а</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w:t>
      </w:r>
      <w:r w:rsidR="00F20FDB">
        <w:rPr>
          <w:noProof/>
          <w:sz w:val="28"/>
          <w:szCs w:val="28"/>
        </w:rPr>
        <w:t xml:space="preserve"> в</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и н</w:t>
      </w:r>
      <w:r>
        <w:rPr>
          <w:noProof/>
          <w:sz w:val="28"/>
          <w:szCs w:val="28"/>
        </w:rPr>
        <w:t>ео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За</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абота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Но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 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э</w:t>
      </w:r>
      <w:r>
        <w:rPr>
          <w:noProof/>
          <w:sz w:val="28"/>
          <w:szCs w:val="28"/>
        </w:rPr>
        <w:t>то</w:t>
      </w:r>
      <w:r w:rsidR="00F20FDB">
        <w:rPr>
          <w:noProof/>
          <w:sz w:val="28"/>
          <w:szCs w:val="28"/>
        </w:rPr>
        <w:t xml:space="preserve"> н</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ачает, что 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Pr>
          <w:noProof/>
          <w:sz w:val="28"/>
          <w:szCs w:val="28"/>
        </w:rPr>
        <w:t>се,</w:t>
      </w:r>
      <w:r w:rsidR="00F20FDB">
        <w:rPr>
          <w:noProof/>
          <w:sz w:val="28"/>
          <w:szCs w:val="28"/>
        </w:rPr>
        <w:t xml:space="preserve">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уче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 оста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 у</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Pr>
          <w:noProof/>
          <w:sz w:val="28"/>
          <w:szCs w:val="28"/>
        </w:rPr>
        <w:t xml:space="preserve"> э</w:t>
      </w:r>
      <w:r>
        <w:rPr>
          <w:noProof/>
          <w:sz w:val="28"/>
          <w:szCs w:val="28"/>
        </w:rPr>
        <w:t>то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 xml:space="preserve"> особо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 точ</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есо</w:t>
      </w:r>
      <w:r w:rsidR="00F20FDB" w:rsidRPr="00F20FDB">
        <w:rPr>
          <w:rFonts w:ascii="Estrangelo Edessa" w:hAnsi="Estrangelo Edessa" w:cs="Estrangelo Edessa"/>
          <w:noProof/>
          <w:color w:val="FFFFFF"/>
          <w:spacing w:val="-20000"/>
          <w:sz w:val="2"/>
          <w:szCs w:val="28"/>
        </w:rPr>
        <w:t>݀</w:t>
      </w:r>
      <w:r w:rsidR="00F20FDB">
        <w:rPr>
          <w:noProof/>
          <w:sz w:val="28"/>
          <w:szCs w:val="28"/>
        </w:rPr>
        <w:t>в и п</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осте</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асе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Pr>
          <w:noProof/>
          <w:sz w:val="28"/>
          <w:szCs w:val="28"/>
        </w:rPr>
        <w:t xml:space="preserve"> э</w:t>
      </w:r>
      <w:r>
        <w:rPr>
          <w:noProof/>
          <w:sz w:val="28"/>
          <w:szCs w:val="28"/>
        </w:rPr>
        <w:t>то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 xml:space="preserve"> особо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Г.Ф. Ше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что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Pr>
          <w:noProof/>
          <w:sz w:val="28"/>
          <w:szCs w:val="28"/>
        </w:rPr>
        <w:t xml:space="preserve"> э</w:t>
      </w:r>
      <w:r>
        <w:rPr>
          <w:noProof/>
          <w:sz w:val="28"/>
          <w:szCs w:val="28"/>
        </w:rPr>
        <w:t>то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от</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 На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э</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еф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w:t>
      </w:r>
      <w:r w:rsidR="00F20FDB">
        <w:rPr>
          <w:noProof/>
          <w:sz w:val="28"/>
          <w:szCs w:val="28"/>
        </w:rPr>
        <w:t xml:space="preserve"> э</w:t>
      </w:r>
      <w:r>
        <w:rPr>
          <w:noProof/>
          <w:sz w:val="28"/>
          <w:szCs w:val="28"/>
        </w:rPr>
        <w:t>то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 xml:space="preserve"> особо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п</w:t>
      </w:r>
      <w:r>
        <w:rPr>
          <w:noProof/>
          <w:sz w:val="28"/>
          <w:szCs w:val="28"/>
        </w:rPr>
        <w:t>о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ую</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ж</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В</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w:t>
      </w:r>
      <w:r w:rsidR="00F20FDB">
        <w:rPr>
          <w:noProof/>
          <w:sz w:val="28"/>
          <w:szCs w:val="28"/>
        </w:rPr>
        <w:t xml:space="preserve"> в</w:t>
      </w:r>
      <w:r>
        <w:rPr>
          <w:noProof/>
          <w:sz w:val="28"/>
          <w:szCs w:val="28"/>
        </w:rPr>
        <w:t>сю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бе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 от</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Pr>
          <w:noProof/>
          <w:sz w:val="28"/>
          <w:szCs w:val="28"/>
        </w:rPr>
        <w:t xml:space="preserve"> в</w:t>
      </w:r>
      <w:r>
        <w:rPr>
          <w:noProof/>
          <w:sz w:val="28"/>
          <w:szCs w:val="28"/>
        </w:rPr>
        <w:t>сех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1)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Pr>
          <w:noProof/>
          <w:sz w:val="28"/>
          <w:szCs w:val="28"/>
        </w:rPr>
        <w:t xml:space="preserve">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ессо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Pr>
          <w:noProof/>
          <w:sz w:val="28"/>
          <w:szCs w:val="28"/>
        </w:rPr>
        <w:t xml:space="preserve"> в</w:t>
      </w:r>
      <w:r>
        <w:rPr>
          <w:noProof/>
          <w:sz w:val="28"/>
          <w:szCs w:val="28"/>
        </w:rPr>
        <w:t xml:space="preserve"> США,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Ра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в</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ж</w:t>
      </w:r>
      <w:r>
        <w:rPr>
          <w:noProof/>
          <w:sz w:val="28"/>
          <w:szCs w:val="28"/>
        </w:rPr>
        <w:t>е</w:t>
      </w:r>
      <w:r w:rsidR="00F20FDB">
        <w:rPr>
          <w:noProof/>
          <w:sz w:val="28"/>
          <w:szCs w:val="28"/>
        </w:rPr>
        <w:t xml:space="preserve">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уте</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ефе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Pr>
          <w:noProof/>
          <w:sz w:val="28"/>
          <w:szCs w:val="28"/>
        </w:rPr>
        <w:t xml:space="preserve"> в</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2)  Ре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ует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3)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w:t>
      </w:r>
      <w:r w:rsidR="00F20FDB">
        <w:rPr>
          <w:noProof/>
          <w:sz w:val="28"/>
          <w:szCs w:val="28"/>
        </w:rPr>
        <w:t xml:space="preserve"> 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4)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особ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 xml:space="preserve"> особо</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p>
    <w:p w:rsidR="00995735" w:rsidRDefault="00995735" w:rsidP="00995735">
      <w:pPr>
        <w:shd w:val="clear" w:color="auto" w:fill="FFFFFF"/>
        <w:spacing w:line="360" w:lineRule="auto"/>
        <w:ind w:firstLine="900"/>
        <w:jc w:val="both"/>
        <w:rPr>
          <w:noProof/>
          <w:sz w:val="28"/>
          <w:szCs w:val="28"/>
        </w:rPr>
      </w:pPr>
      <w:r>
        <w:rPr>
          <w:noProof/>
          <w:sz w:val="28"/>
          <w:szCs w:val="28"/>
        </w:rPr>
        <w:t>5)  В</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6)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в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ах</w:t>
      </w:r>
    </w:p>
    <w:p w:rsidR="00995735" w:rsidRDefault="00995735" w:rsidP="00995735">
      <w:pPr>
        <w:shd w:val="clear" w:color="auto" w:fill="FFFFFF"/>
        <w:spacing w:line="360" w:lineRule="auto"/>
        <w:ind w:firstLine="900"/>
        <w:jc w:val="both"/>
        <w:rPr>
          <w:noProof/>
          <w:sz w:val="28"/>
          <w:szCs w:val="28"/>
        </w:rPr>
      </w:pPr>
      <w:r>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оста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Ве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ачает:</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р</w:t>
      </w:r>
      <w:r>
        <w:rPr>
          <w:noProof/>
          <w:sz w:val="28"/>
          <w:szCs w:val="28"/>
        </w:rPr>
        <w:t>асхо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Pr>
          <w:noProof/>
          <w:sz w:val="28"/>
          <w:szCs w:val="28"/>
        </w:rPr>
        <w:t xml:space="preserve"> н</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в</w:t>
      </w:r>
      <w:r>
        <w:rPr>
          <w:noProof/>
          <w:sz w:val="28"/>
          <w:szCs w:val="28"/>
        </w:rPr>
        <w:t>се оста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ах,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со 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Хот</w:t>
      </w:r>
      <w:r w:rsidR="00F20FDB" w:rsidRPr="00F20FDB">
        <w:rPr>
          <w:rFonts w:ascii="Estrangelo Edessa" w:hAnsi="Estrangelo Edessa" w:cs="Estrangelo Edessa"/>
          <w:noProof/>
          <w:color w:val="FFFFFF"/>
          <w:spacing w:val="-20000"/>
          <w:sz w:val="2"/>
          <w:szCs w:val="28"/>
        </w:rPr>
        <w:t>݀</w:t>
      </w:r>
      <w:r w:rsidR="00F20FDB">
        <w:rPr>
          <w:noProof/>
          <w:sz w:val="28"/>
          <w:szCs w:val="28"/>
        </w:rPr>
        <w:t>я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схо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 собо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Pr>
          <w:noProof/>
          <w:sz w:val="28"/>
          <w:szCs w:val="28"/>
        </w:rPr>
        <w:t xml:space="preserve"> м</w:t>
      </w:r>
      <w:r>
        <w:rPr>
          <w:noProof/>
          <w:sz w:val="28"/>
          <w:szCs w:val="28"/>
        </w:rPr>
        <w:t>есту</w:t>
      </w:r>
      <w:r w:rsidR="00F20FDB">
        <w:rPr>
          <w:noProof/>
          <w:sz w:val="28"/>
          <w:szCs w:val="28"/>
        </w:rPr>
        <w:t xml:space="preserve"> и 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особу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те</w:t>
      </w:r>
      <w:r w:rsidR="00F20FDB" w:rsidRPr="00F20FDB">
        <w:rPr>
          <w:rFonts w:ascii="Estrangelo Edessa" w:hAnsi="Estrangelo Edessa" w:cs="Estrangelo Edessa"/>
          <w:noProof/>
          <w:color w:val="FFFFFF"/>
          <w:spacing w:val="-20000"/>
          <w:sz w:val="2"/>
          <w:szCs w:val="28"/>
        </w:rPr>
        <w:t>݀</w:t>
      </w:r>
      <w:r w:rsidR="00F20FDB">
        <w:rPr>
          <w:noProof/>
          <w:sz w:val="28"/>
          <w:szCs w:val="28"/>
        </w:rPr>
        <w:t>м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 xml:space="preserve"> от</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 Что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Pr>
          <w:noProof/>
          <w:sz w:val="28"/>
          <w:szCs w:val="28"/>
        </w:rPr>
        <w:t>х</w:t>
      </w:r>
      <w:r w:rsidR="00F20FDB">
        <w:rPr>
          <w:noProof/>
          <w:sz w:val="28"/>
          <w:szCs w:val="28"/>
        </w:rPr>
        <w:t xml:space="preserve"> п</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хс</w:t>
      </w:r>
      <w:r w:rsidR="00F20FDB" w:rsidRPr="00F20FDB">
        <w:rPr>
          <w:rFonts w:ascii="Estrangelo Edessa" w:hAnsi="Estrangelo Edessa" w:cs="Estrangelo Edessa"/>
          <w:noProof/>
          <w:color w:val="FFFFFF"/>
          <w:spacing w:val="-20000"/>
          <w:sz w:val="2"/>
          <w:szCs w:val="28"/>
        </w:rPr>
        <w:t>݀</w:t>
      </w:r>
      <w:r w:rsidR="00F20FDB">
        <w:rPr>
          <w:noProof/>
          <w:sz w:val="28"/>
          <w:szCs w:val="28"/>
        </w:rPr>
        <w:t>я в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К</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те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н</w:t>
      </w:r>
      <w:r>
        <w:rPr>
          <w:noProof/>
          <w:sz w:val="28"/>
          <w:szCs w:val="28"/>
        </w:rPr>
        <w:t>еобхо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 «</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обо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уст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ба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Це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м</w:t>
      </w:r>
      <w:r>
        <w:rPr>
          <w:noProof/>
          <w:sz w:val="28"/>
          <w:szCs w:val="28"/>
        </w:rPr>
        <w:t>есто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w:t>
      </w:r>
      <w:r w:rsidR="00F20FDB">
        <w:rPr>
          <w:noProof/>
          <w:sz w:val="28"/>
          <w:szCs w:val="28"/>
        </w:rPr>
        <w:t xml:space="preserve">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p>
    <w:p w:rsidR="00995735" w:rsidRDefault="00995735" w:rsidP="00995735">
      <w:pPr>
        <w:shd w:val="clear" w:color="auto" w:fill="FFFFFF"/>
        <w:spacing w:line="360" w:lineRule="auto"/>
        <w:ind w:firstLine="900"/>
        <w:jc w:val="both"/>
        <w:rPr>
          <w:noProof/>
          <w:sz w:val="28"/>
          <w:szCs w:val="28"/>
        </w:rPr>
      </w:pP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ю</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p>
    <w:p w:rsidR="00995735" w:rsidRDefault="00995735" w:rsidP="00995735">
      <w:pPr>
        <w:shd w:val="clear" w:color="auto" w:fill="FFFFFF"/>
        <w:spacing w:line="360" w:lineRule="auto"/>
        <w:ind w:firstLine="900"/>
        <w:jc w:val="both"/>
        <w:rPr>
          <w:noProof/>
          <w:sz w:val="28"/>
          <w:szCs w:val="28"/>
        </w:rPr>
      </w:pPr>
      <w:r>
        <w:rPr>
          <w:noProof/>
          <w:sz w:val="28"/>
          <w:szCs w:val="28"/>
        </w:rPr>
        <w:t>-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сех</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сточ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 в</w:t>
      </w:r>
      <w:r>
        <w:rPr>
          <w:noProof/>
          <w:sz w:val="28"/>
          <w:szCs w:val="28"/>
        </w:rPr>
        <w:t>сеох</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p>
    <w:p w:rsidR="00995735" w:rsidRDefault="00995735" w:rsidP="00995735">
      <w:pPr>
        <w:shd w:val="clear" w:color="auto" w:fill="FFFFFF"/>
        <w:spacing w:line="360" w:lineRule="auto"/>
        <w:ind w:firstLine="900"/>
        <w:jc w:val="both"/>
        <w:rPr>
          <w:noProof/>
          <w:sz w:val="28"/>
          <w:szCs w:val="28"/>
        </w:rPr>
      </w:pP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особ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ее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p>
    <w:p w:rsidR="00995735" w:rsidRDefault="00995735" w:rsidP="00995735">
      <w:pPr>
        <w:shd w:val="clear" w:color="auto" w:fill="FFFFFF"/>
        <w:spacing w:line="360" w:lineRule="auto"/>
        <w:ind w:firstLine="900"/>
        <w:jc w:val="both"/>
        <w:rPr>
          <w:noProof/>
          <w:sz w:val="28"/>
          <w:szCs w:val="28"/>
        </w:rPr>
      </w:pPr>
      <w:r>
        <w:rPr>
          <w:noProof/>
          <w:sz w:val="28"/>
          <w:szCs w:val="28"/>
        </w:rPr>
        <w:t>-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РФ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чает</w:t>
      </w:r>
      <w:r w:rsidR="00F20FDB">
        <w:rPr>
          <w:noProof/>
          <w:sz w:val="28"/>
          <w:szCs w:val="28"/>
        </w:rPr>
        <w:t xml:space="preserve">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 и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ее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Ка</w:t>
      </w:r>
      <w:r w:rsidR="00F20FDB" w:rsidRPr="00F20FDB">
        <w:rPr>
          <w:rFonts w:ascii="Estrangelo Edessa" w:hAnsi="Estrangelo Edessa" w:cs="Estrangelo Edessa"/>
          <w:noProof/>
          <w:color w:val="FFFFFF"/>
          <w:spacing w:val="-20000"/>
          <w:sz w:val="2"/>
          <w:szCs w:val="28"/>
        </w:rPr>
        <w:t>݀</w:t>
      </w:r>
      <w:r w:rsidR="00F20FDB">
        <w:rPr>
          <w:noProof/>
          <w:sz w:val="28"/>
          <w:szCs w:val="28"/>
        </w:rPr>
        <w:t>к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ута</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в н</w:t>
      </w:r>
      <w:r>
        <w:rPr>
          <w:noProof/>
          <w:sz w:val="28"/>
          <w:szCs w:val="28"/>
        </w:rPr>
        <w:t>ее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Пе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1, 2-</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9-</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ж</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н</w:t>
      </w:r>
      <w:r>
        <w:rPr>
          <w:noProof/>
          <w:sz w:val="28"/>
          <w:szCs w:val="28"/>
        </w:rPr>
        <w:t>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3-8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 что</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в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н</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РФ</w:t>
      </w:r>
    </w:p>
    <w:p w:rsidR="00995735" w:rsidRDefault="00995735" w:rsidP="00995735">
      <w:pPr>
        <w:shd w:val="clear" w:color="auto" w:fill="FFFFFF"/>
        <w:spacing w:line="360" w:lineRule="auto"/>
        <w:ind w:firstLine="900"/>
        <w:jc w:val="both"/>
        <w:rPr>
          <w:noProof/>
          <w:sz w:val="28"/>
          <w:szCs w:val="28"/>
        </w:rPr>
      </w:pP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РФ;</w:t>
      </w:r>
    </w:p>
    <w:p w:rsidR="00995735" w:rsidRDefault="00995735" w:rsidP="00995735">
      <w:pPr>
        <w:shd w:val="clear" w:color="auto" w:fill="FFFFFF"/>
        <w:spacing w:line="360" w:lineRule="auto"/>
        <w:ind w:firstLine="900"/>
        <w:jc w:val="both"/>
        <w:rPr>
          <w:noProof/>
          <w:sz w:val="28"/>
          <w:szCs w:val="28"/>
        </w:rPr>
      </w:pP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p>
    <w:p w:rsidR="00995735" w:rsidRDefault="00995735" w:rsidP="00995735">
      <w:pPr>
        <w:shd w:val="clear" w:color="auto" w:fill="FFFFFF"/>
        <w:spacing w:line="360" w:lineRule="auto"/>
        <w:ind w:firstLine="900"/>
        <w:jc w:val="both"/>
        <w:rPr>
          <w:noProof/>
          <w:sz w:val="28"/>
          <w:szCs w:val="28"/>
        </w:rPr>
      </w:pPr>
      <w:r>
        <w:rPr>
          <w:noProof/>
          <w:sz w:val="28"/>
          <w:szCs w:val="28"/>
        </w:rPr>
        <w:t>· Госу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Ду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 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РФ</w:t>
      </w:r>
    </w:p>
    <w:p w:rsidR="00995735" w:rsidRDefault="00995735" w:rsidP="00995735">
      <w:pPr>
        <w:shd w:val="clear" w:color="auto" w:fill="FFFFFF"/>
        <w:spacing w:line="360" w:lineRule="auto"/>
        <w:ind w:firstLine="900"/>
        <w:jc w:val="both"/>
        <w:rPr>
          <w:noProof/>
          <w:sz w:val="28"/>
          <w:szCs w:val="28"/>
        </w:rPr>
      </w:pPr>
      <w:r>
        <w:rPr>
          <w:noProof/>
          <w:sz w:val="28"/>
          <w:szCs w:val="28"/>
        </w:rPr>
        <w:t>·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'/5 ч</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ета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утато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Госу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Ду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ь 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 о</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1, 2</w:t>
      </w:r>
      <w:r w:rsidR="00F20FDB">
        <w:rPr>
          <w:noProof/>
          <w:sz w:val="28"/>
          <w:szCs w:val="28"/>
        </w:rPr>
        <w:t xml:space="preserve"> и</w:t>
      </w:r>
      <w:r>
        <w:rPr>
          <w:noProof/>
          <w:sz w:val="28"/>
          <w:szCs w:val="28"/>
        </w:rPr>
        <w:t xml:space="preserve"> 9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бу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3/5</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от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ч</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ета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утато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Госу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Ду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То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ою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ает</w:t>
      </w:r>
      <w:r w:rsidR="00F20FDB">
        <w:rPr>
          <w:noProof/>
          <w:sz w:val="28"/>
          <w:szCs w:val="28"/>
        </w:rPr>
        <w:t xml:space="preserve">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абат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Кото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2/3</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В</w:t>
      </w:r>
      <w:r w:rsidR="00F20FDB">
        <w:rPr>
          <w:noProof/>
          <w:sz w:val="28"/>
          <w:szCs w:val="28"/>
        </w:rPr>
        <w:t xml:space="preserve">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Pr>
          <w:noProof/>
          <w:sz w:val="28"/>
          <w:szCs w:val="28"/>
        </w:rPr>
        <w:t xml:space="preserve"> н</w:t>
      </w:r>
      <w:r>
        <w:rPr>
          <w:noProof/>
          <w:sz w:val="28"/>
          <w:szCs w:val="28"/>
        </w:rPr>
        <w:t>ее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что</w:t>
      </w:r>
      <w:r w:rsidR="00F20FDB">
        <w:rPr>
          <w:noProof/>
          <w:sz w:val="28"/>
          <w:szCs w:val="28"/>
        </w:rPr>
        <w:t xml:space="preserve"> в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участ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1, 2</w:t>
      </w:r>
      <w:r w:rsidR="00F20FDB">
        <w:rPr>
          <w:noProof/>
          <w:sz w:val="28"/>
          <w:szCs w:val="28"/>
        </w:rPr>
        <w:t xml:space="preserve"> и</w:t>
      </w:r>
      <w:r>
        <w:rPr>
          <w:noProof/>
          <w:sz w:val="28"/>
          <w:szCs w:val="28"/>
        </w:rPr>
        <w:t xml:space="preserve"> 9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обес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стаб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обо</w:t>
      </w:r>
      <w:r w:rsidR="00F20FDB" w:rsidRPr="00F20FDB">
        <w:rPr>
          <w:rFonts w:ascii="Estrangelo Edessa" w:hAnsi="Estrangelo Edessa" w:cs="Estrangelo Edessa"/>
          <w:noProof/>
          <w:color w:val="FFFFFF"/>
          <w:spacing w:val="-20000"/>
          <w:sz w:val="2"/>
          <w:szCs w:val="28"/>
        </w:rPr>
        <w:t>݀</w:t>
      </w:r>
      <w:r w:rsidR="00F20FDB">
        <w:rPr>
          <w:noProof/>
          <w:sz w:val="28"/>
          <w:szCs w:val="28"/>
        </w:rPr>
        <w:t>д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к</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(част</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 стат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 те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ст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об</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 Да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Госу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Ду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p>
    <w:p w:rsidR="00995735" w:rsidRDefault="00995735" w:rsidP="00995735">
      <w:pPr>
        <w:shd w:val="clear" w:color="auto" w:fill="FFFFFF"/>
        <w:spacing w:line="360" w:lineRule="auto"/>
        <w:ind w:firstLine="900"/>
        <w:jc w:val="both"/>
        <w:rPr>
          <w:noProof/>
          <w:sz w:val="28"/>
          <w:szCs w:val="28"/>
        </w:rPr>
      </w:pPr>
      <w:r>
        <w:rPr>
          <w:noProof/>
          <w:sz w:val="28"/>
          <w:szCs w:val="28"/>
        </w:rPr>
        <w:t>Расс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Госу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Ду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к</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ех чте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х. За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2/3 от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утато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Госу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Ду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3/4 от</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 ч</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ета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Пос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 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уетс</w:t>
      </w:r>
      <w:r w:rsidR="00F20FDB" w:rsidRPr="00F20FDB">
        <w:rPr>
          <w:rFonts w:ascii="Estrangelo Edessa" w:hAnsi="Estrangelo Edessa" w:cs="Estrangelo Edessa"/>
          <w:noProof/>
          <w:color w:val="FFFFFF"/>
          <w:spacing w:val="-20000"/>
          <w:sz w:val="2"/>
          <w:szCs w:val="28"/>
        </w:rPr>
        <w:t>݀</w:t>
      </w:r>
      <w:r w:rsidR="00F20FDB">
        <w:rPr>
          <w:noProof/>
          <w:sz w:val="28"/>
          <w:szCs w:val="28"/>
        </w:rPr>
        <w:t>я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сеоб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ета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ь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xml:space="preserve"> 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е</w:t>
      </w:r>
      <w:r w:rsidR="00F20FDB">
        <w:rPr>
          <w:noProof/>
          <w:sz w:val="28"/>
          <w:szCs w:val="28"/>
        </w:rPr>
        <w:t xml:space="preserve"> к</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w:t>
      </w:r>
      <w:r w:rsidR="00F20FDB">
        <w:rPr>
          <w:noProof/>
          <w:sz w:val="28"/>
          <w:szCs w:val="28"/>
        </w:rPr>
        <w:t xml:space="preserve"> в</w:t>
      </w:r>
      <w:r>
        <w:rPr>
          <w:noProof/>
          <w:sz w:val="28"/>
          <w:szCs w:val="28"/>
        </w:rPr>
        <w:t xml:space="preserve"> тече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со</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Пос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 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е</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 че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2/3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ту РФ</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оф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РФ состо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 д</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ух</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бу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1.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(ст. 1 — 16).</w:t>
      </w:r>
    </w:p>
    <w:p w:rsidR="00995735" w:rsidRDefault="00995735" w:rsidP="00995735">
      <w:pPr>
        <w:shd w:val="clear" w:color="auto" w:fill="FFFFFF"/>
        <w:spacing w:line="360" w:lineRule="auto"/>
        <w:ind w:firstLine="900"/>
        <w:jc w:val="both"/>
        <w:rPr>
          <w:noProof/>
          <w:sz w:val="28"/>
          <w:szCs w:val="28"/>
        </w:rPr>
      </w:pPr>
      <w:r>
        <w:rPr>
          <w:noProof/>
          <w:sz w:val="28"/>
          <w:szCs w:val="28"/>
        </w:rPr>
        <w:t>2.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обо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че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(ст. 17—64).</w:t>
      </w:r>
    </w:p>
    <w:p w:rsidR="00995735" w:rsidRDefault="00995735" w:rsidP="00995735">
      <w:pPr>
        <w:shd w:val="clear" w:color="auto" w:fill="FFFFFF"/>
        <w:spacing w:line="360" w:lineRule="auto"/>
        <w:ind w:firstLine="900"/>
        <w:jc w:val="both"/>
        <w:rPr>
          <w:noProof/>
          <w:sz w:val="28"/>
          <w:szCs w:val="28"/>
        </w:rPr>
      </w:pPr>
      <w:r>
        <w:rPr>
          <w:noProof/>
          <w:sz w:val="28"/>
          <w:szCs w:val="28"/>
        </w:rPr>
        <w:t>3.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уст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(ст. 65—79).</w:t>
      </w:r>
    </w:p>
    <w:p w:rsidR="00995735" w:rsidRDefault="00995735" w:rsidP="00995735">
      <w:pPr>
        <w:shd w:val="clear" w:color="auto" w:fill="FFFFFF"/>
        <w:spacing w:line="360" w:lineRule="auto"/>
        <w:ind w:firstLine="900"/>
        <w:jc w:val="both"/>
        <w:rPr>
          <w:noProof/>
          <w:sz w:val="28"/>
          <w:szCs w:val="28"/>
        </w:rPr>
      </w:pPr>
      <w:r>
        <w:rPr>
          <w:noProof/>
          <w:sz w:val="28"/>
          <w:szCs w:val="28"/>
        </w:rPr>
        <w:t>4.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 80-93).</w:t>
      </w:r>
    </w:p>
    <w:p w:rsidR="00995735" w:rsidRDefault="00995735" w:rsidP="00995735">
      <w:pPr>
        <w:shd w:val="clear" w:color="auto" w:fill="FFFFFF"/>
        <w:spacing w:line="360" w:lineRule="auto"/>
        <w:ind w:firstLine="900"/>
        <w:jc w:val="both"/>
        <w:rPr>
          <w:noProof/>
          <w:sz w:val="28"/>
          <w:szCs w:val="28"/>
        </w:rPr>
      </w:pPr>
      <w:r>
        <w:rPr>
          <w:noProof/>
          <w:sz w:val="28"/>
          <w:szCs w:val="28"/>
        </w:rPr>
        <w:t>5.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(ст. 94-109).</w:t>
      </w:r>
    </w:p>
    <w:p w:rsidR="00995735" w:rsidRDefault="00995735" w:rsidP="00995735">
      <w:pPr>
        <w:shd w:val="clear" w:color="auto" w:fill="FFFFFF"/>
        <w:spacing w:line="360" w:lineRule="auto"/>
        <w:ind w:firstLine="900"/>
        <w:jc w:val="both"/>
        <w:rPr>
          <w:noProof/>
          <w:sz w:val="28"/>
          <w:szCs w:val="28"/>
        </w:rPr>
      </w:pPr>
      <w:r>
        <w:rPr>
          <w:noProof/>
          <w:sz w:val="28"/>
          <w:szCs w:val="28"/>
        </w:rPr>
        <w:t>5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 110-117).</w:t>
      </w:r>
    </w:p>
    <w:p w:rsidR="00995735" w:rsidRDefault="00995735" w:rsidP="00995735">
      <w:pPr>
        <w:shd w:val="clear" w:color="auto" w:fill="FFFFFF"/>
        <w:spacing w:line="360" w:lineRule="auto"/>
        <w:ind w:firstLine="900"/>
        <w:jc w:val="both"/>
        <w:rPr>
          <w:noProof/>
          <w:sz w:val="28"/>
          <w:szCs w:val="28"/>
        </w:rPr>
      </w:pPr>
      <w:r>
        <w:rPr>
          <w:noProof/>
          <w:sz w:val="28"/>
          <w:szCs w:val="28"/>
        </w:rPr>
        <w:t>7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(ст. 118-129).</w:t>
      </w:r>
    </w:p>
    <w:p w:rsidR="00995735" w:rsidRDefault="00995735" w:rsidP="00995735">
      <w:pPr>
        <w:shd w:val="clear" w:color="auto" w:fill="FFFFFF"/>
        <w:spacing w:line="360" w:lineRule="auto"/>
        <w:ind w:firstLine="900"/>
        <w:jc w:val="both"/>
        <w:rPr>
          <w:noProof/>
          <w:sz w:val="28"/>
          <w:szCs w:val="28"/>
        </w:rPr>
      </w:pPr>
      <w:r>
        <w:rPr>
          <w:noProof/>
          <w:sz w:val="28"/>
          <w:szCs w:val="28"/>
        </w:rPr>
        <w:t>8 Мест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(ст. 130-133).</w:t>
      </w:r>
    </w:p>
    <w:p w:rsidR="00995735" w:rsidRDefault="00995735" w:rsidP="00995735">
      <w:pPr>
        <w:shd w:val="clear" w:color="auto" w:fill="FFFFFF"/>
        <w:spacing w:line="360" w:lineRule="auto"/>
        <w:ind w:firstLine="900"/>
        <w:jc w:val="both"/>
        <w:rPr>
          <w:noProof/>
          <w:sz w:val="28"/>
          <w:szCs w:val="28"/>
        </w:rPr>
      </w:pPr>
      <w:r>
        <w:rPr>
          <w:noProof/>
          <w:sz w:val="28"/>
          <w:szCs w:val="28"/>
        </w:rPr>
        <w:t>9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и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 134-137).</w:t>
      </w:r>
    </w:p>
    <w:p w:rsidR="00995735" w:rsidRDefault="00995735" w:rsidP="00995735">
      <w:pPr>
        <w:shd w:val="clear" w:color="auto" w:fill="FFFFFF"/>
        <w:spacing w:line="360" w:lineRule="auto"/>
        <w:ind w:firstLine="900"/>
        <w:jc w:val="both"/>
        <w:rPr>
          <w:noProof/>
          <w:sz w:val="28"/>
          <w:szCs w:val="28"/>
        </w:rPr>
      </w:pPr>
      <w:r>
        <w:rPr>
          <w:noProof/>
          <w:sz w:val="28"/>
          <w:szCs w:val="28"/>
        </w:rPr>
        <w:t>Вто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ючает</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 ее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 соот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о</w:t>
      </w:r>
      <w:r w:rsidR="00F20FDB">
        <w:rPr>
          <w:noProof/>
          <w:sz w:val="28"/>
          <w:szCs w:val="28"/>
        </w:rPr>
        <w:t xml:space="preserve"> п</w:t>
      </w:r>
      <w:r>
        <w:rPr>
          <w:noProof/>
          <w:sz w:val="28"/>
          <w:szCs w:val="28"/>
        </w:rPr>
        <w:t>орядке использования законов и иных нормативных правовых актов, действовавших до вступления в силу настоящей Конституции.</w:t>
      </w:r>
    </w:p>
    <w:p w:rsidR="00995735" w:rsidRDefault="00995735" w:rsidP="00995735">
      <w:pPr>
        <w:shd w:val="clear" w:color="auto" w:fill="FFFFFF"/>
        <w:spacing w:line="360" w:lineRule="auto"/>
        <w:ind w:firstLine="900"/>
        <w:jc w:val="both"/>
        <w:rPr>
          <w:noProof/>
          <w:sz w:val="28"/>
          <w:szCs w:val="28"/>
        </w:rPr>
      </w:pPr>
      <w:r>
        <w:rPr>
          <w:noProof/>
          <w:sz w:val="28"/>
          <w:szCs w:val="28"/>
        </w:rPr>
        <w:t>К числу конституционных законов причисляют, прежде всего, законы, вносящие изменения и дополнения в Конституцию, а также законы, необходимость издания которых предусмотрена конституцией. Вследствие этого для их принятия необходимо как минимум квалифицированное большинство голосов – не менее 2/3 от голосов депутатов парламента. Для конституционных законов определена более сложная процедура их прохождения и принятия в парламенте по сравнению с простыми законами. В статье 108 Конституции РФ сказано, что на принятый конституционный закон невозможно наложение вето Президента.</w:t>
      </w:r>
    </w:p>
    <w:p w:rsidR="00995735" w:rsidRDefault="00995735" w:rsidP="00995735">
      <w:pPr>
        <w:shd w:val="clear" w:color="auto" w:fill="FFFFFF"/>
        <w:spacing w:line="360" w:lineRule="auto"/>
        <w:ind w:firstLine="900"/>
        <w:jc w:val="both"/>
        <w:rPr>
          <w:noProof/>
          <w:sz w:val="28"/>
          <w:szCs w:val="28"/>
        </w:rPr>
      </w:pPr>
      <w:r>
        <w:rPr>
          <w:noProof/>
          <w:sz w:val="28"/>
          <w:szCs w:val="28"/>
        </w:rPr>
        <w:t>Обыкновенные законы - это акты текущего законодательства, посвященные различным сторонам жизни общества: политической, экономической, духовной, социальной, жизни общества. Как и все остальные законы, они обладают высшей юридической силой, но не могут противоречить Конституции и конституционным законам. Так обеспечивается целостность всей законодательной системы и последовательное проведение в ней базовых политических и правовых начал, которые сформулированы в Конституции и конституционных законах. Основная задача специального органа правосудия - Конституционного Суда - заключается в том, чтобы обеспечивать строгое соответствие Конституции Российской Федерации всех законов, и других нормативных - юридических актов и тем самым претворение в жизнь во всех актах конституционных начал законов</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Обыкновенные законы делят на две основные группы: кодификационные и текущие. К кодификационным относятся Основы (стержневые начала) законодательства РФ и кодексы. Основы – это федеральный закон, который учреждает принципы и устанавливает общие положения урегулирования сфер общественной жизни или определенных отраслей права. Кодекс - </w:t>
      </w:r>
      <w:hyperlink r:id="rId19" w:tooltip="Правовой акт" w:history="1">
        <w:r>
          <w:rPr>
            <w:rStyle w:val="a3"/>
            <w:rFonts w:eastAsia="Calibri"/>
            <w:noProof/>
            <w:sz w:val="28"/>
            <w:szCs w:val="28"/>
          </w:rPr>
          <w:t>законодательный акт</w:t>
        </w:r>
      </w:hyperlink>
      <w:r>
        <w:rPr>
          <w:noProof/>
          <w:sz w:val="28"/>
          <w:szCs w:val="28"/>
        </w:rPr>
        <w:t xml:space="preserve">, в котором совмещены на основании единых принципов нормы, достаточно детально регулирующие систематизированные </w:t>
      </w:r>
      <w:hyperlink r:id="rId20" w:tooltip="Норма права" w:history="1">
        <w:r>
          <w:rPr>
            <w:rStyle w:val="a3"/>
            <w:rFonts w:eastAsia="Calibri"/>
            <w:noProof/>
            <w:sz w:val="28"/>
            <w:szCs w:val="28"/>
          </w:rPr>
          <w:t>нормы</w:t>
        </w:r>
      </w:hyperlink>
      <w:r>
        <w:rPr>
          <w:noProof/>
          <w:sz w:val="28"/>
          <w:szCs w:val="28"/>
        </w:rPr>
        <w:t xml:space="preserve"> какой-либо </w:t>
      </w:r>
      <w:hyperlink r:id="rId21" w:tooltip="Отрасль права" w:history="1">
        <w:r>
          <w:rPr>
            <w:rStyle w:val="a3"/>
            <w:rFonts w:eastAsia="Calibri"/>
            <w:noProof/>
            <w:sz w:val="28"/>
            <w:szCs w:val="28"/>
          </w:rPr>
          <w:t>отрасли</w:t>
        </w:r>
      </w:hyperlink>
      <w:r>
        <w:rPr>
          <w:noProof/>
          <w:sz w:val="28"/>
          <w:szCs w:val="28"/>
        </w:rPr>
        <w:t>, нескольких отраслей или части отрасли права. Структура кодекса часто отражает систему отрасли (например, Кодекс об административных правонарушениях Уголовный кодекс, Гражданский процессуальный кодекс).</w:t>
      </w:r>
    </w:p>
    <w:p w:rsidR="00995735" w:rsidRDefault="00995735" w:rsidP="00995735">
      <w:pPr>
        <w:shd w:val="clear" w:color="auto" w:fill="FFFFFF"/>
        <w:spacing w:line="360" w:lineRule="auto"/>
        <w:ind w:firstLine="900"/>
        <w:jc w:val="both"/>
        <w:rPr>
          <w:noProof/>
          <w:sz w:val="28"/>
          <w:szCs w:val="28"/>
        </w:rPr>
      </w:pPr>
      <w:r>
        <w:rPr>
          <w:noProof/>
          <w:sz w:val="28"/>
          <w:szCs w:val="28"/>
        </w:rPr>
        <w:t>Россия является федеративным государством, поэтому существует деление законов на федеральные и законы субъектов Федерации. Федеральные законы функционируют на территории всей страны. Федеральный закон обладает большей юридической силой, чем субъект Федерации, и в случае их разногласия применяется федеральный закон. Федеральные законы регулируют вопросы статуса государственных органов, объединений граждан, категорий населения, демократических институтов. Например, Федеральный закон «О прокуратуре Российской Федерации»</w:t>
      </w:r>
      <w:bookmarkStart w:id="10" w:name="_ftnref7"/>
      <w:r w:rsidR="0095224C">
        <w:rPr>
          <w:noProof/>
          <w:sz w:val="28"/>
          <w:szCs w:val="28"/>
        </w:rPr>
        <w:fldChar w:fldCharType="begin"/>
      </w:r>
      <w:r>
        <w:rPr>
          <w:noProof/>
          <w:sz w:val="28"/>
          <w:szCs w:val="28"/>
        </w:rPr>
        <w:instrText xml:space="preserve"> HYPERLINK "http://bibliofond.ru/view.aspx?id=442935" \l "_ftn7" \o "" </w:instrText>
      </w:r>
      <w:r w:rsidR="0095224C">
        <w:rPr>
          <w:noProof/>
          <w:sz w:val="28"/>
          <w:szCs w:val="28"/>
        </w:rPr>
        <w:fldChar w:fldCharType="separate"/>
      </w:r>
      <w:r>
        <w:rPr>
          <w:rStyle w:val="a3"/>
          <w:rFonts w:eastAsia="Calibri"/>
          <w:noProof/>
          <w:sz w:val="28"/>
          <w:szCs w:val="28"/>
        </w:rPr>
        <w:t>[7]</w:t>
      </w:r>
      <w:r w:rsidR="0095224C">
        <w:rPr>
          <w:noProof/>
          <w:sz w:val="28"/>
          <w:szCs w:val="28"/>
        </w:rPr>
        <w:fldChar w:fldCharType="end"/>
      </w:r>
      <w:bookmarkEnd w:id="10"/>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а) федеральные законы принимаются парламентом - Федеральным Собранием - и имеют силу на всей территорию Российской Федерации,</w:t>
      </w:r>
    </w:p>
    <w:p w:rsidR="00995735" w:rsidRDefault="00995735" w:rsidP="00995735">
      <w:pPr>
        <w:shd w:val="clear" w:color="auto" w:fill="FFFFFF"/>
        <w:spacing w:line="360" w:lineRule="auto"/>
        <w:ind w:firstLine="900"/>
        <w:jc w:val="both"/>
        <w:rPr>
          <w:noProof/>
          <w:sz w:val="28"/>
          <w:szCs w:val="28"/>
        </w:rPr>
      </w:pPr>
      <w:r>
        <w:rPr>
          <w:noProof/>
          <w:sz w:val="28"/>
          <w:szCs w:val="28"/>
        </w:rPr>
        <w:t>б) законы субъектов Федерации (законы краев, республиканские законы, законы областей, автономных округов и областей) Они принимаются в соответствии с разделением компетенции областями, республиками и другими субъектами РФ и распространяются только на их территорию.</w:t>
      </w:r>
    </w:p>
    <w:p w:rsidR="00995735" w:rsidRDefault="00995735" w:rsidP="00995735">
      <w:pPr>
        <w:shd w:val="clear" w:color="auto" w:fill="FFFFFF"/>
        <w:spacing w:line="360" w:lineRule="auto"/>
        <w:ind w:firstLine="900"/>
        <w:jc w:val="both"/>
        <w:rPr>
          <w:noProof/>
          <w:sz w:val="28"/>
          <w:szCs w:val="28"/>
        </w:rPr>
      </w:pPr>
      <w:r>
        <w:rPr>
          <w:noProof/>
          <w:sz w:val="28"/>
          <w:szCs w:val="28"/>
        </w:rPr>
        <w:t>Еще одно деление закона – по отраслям права, оно имеет существенное  значение. В связи с этим следует разграничивать отраслевые законы. Наиболее значительную роль в законодательной системе (после конституционных законов) исполняют: процессуальные законы, брачно-семейные законы; административные законы, уголовные законы; законы о труде , земельные законы; гражданские законы; финансово-кредитные законы; природоохранительные законы, законы по социальному обеспечению;;. Наряду с отраслевыми, существуют еще и межотраслевые законы, в которых содержатся нормы сразу нескольких отраслей права (например,</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г</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в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ест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За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тес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 в</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уют с</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На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xml:space="preserve"> -</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ает</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н</w:t>
      </w:r>
      <w:r>
        <w:rPr>
          <w:noProof/>
          <w:sz w:val="28"/>
          <w:szCs w:val="28"/>
        </w:rPr>
        <w:t>а</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хо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 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В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в</w:t>
      </w:r>
      <w:r>
        <w:rPr>
          <w:noProof/>
          <w:sz w:val="28"/>
          <w:szCs w:val="28"/>
        </w:rPr>
        <w:t xml:space="preserve"> себе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в</w:t>
      </w:r>
      <w:r>
        <w:rPr>
          <w:noProof/>
          <w:sz w:val="28"/>
          <w:szCs w:val="28"/>
        </w:rPr>
        <w:t>сеоб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 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в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есе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к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(ст. .80—89).</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есте с</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и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Это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w:t>
      </w:r>
      <w:r w:rsidR="00F20FDB">
        <w:rPr>
          <w:noProof/>
          <w:sz w:val="28"/>
          <w:szCs w:val="28"/>
        </w:rPr>
        <w:t xml:space="preserve">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Рес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ах),</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w:t>
      </w:r>
      <w:r w:rsidR="00F20FDB">
        <w:rPr>
          <w:noProof/>
          <w:sz w:val="28"/>
          <w:szCs w:val="28"/>
        </w:rPr>
        <w:t xml:space="preserve"> э</w:t>
      </w:r>
      <w:r>
        <w:rPr>
          <w:noProof/>
          <w:sz w:val="28"/>
          <w:szCs w:val="28"/>
        </w:rPr>
        <w:t>то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К</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ж</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статус</w:t>
      </w:r>
      <w:r w:rsidR="00F20FDB">
        <w:rPr>
          <w:noProof/>
          <w:sz w:val="28"/>
          <w:szCs w:val="28"/>
        </w:rPr>
        <w:t xml:space="preserve">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(Мос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 xml:space="preserve"> </w:t>
      </w:r>
    </w:p>
    <w:p w:rsidR="00995735" w:rsidRDefault="00995735" w:rsidP="00995735">
      <w:pPr>
        <w:shd w:val="clear" w:color="auto" w:fill="FFFFFF"/>
        <w:spacing w:line="360" w:lineRule="auto"/>
        <w:ind w:firstLine="900"/>
        <w:jc w:val="both"/>
        <w:rPr>
          <w:noProof/>
          <w:sz w:val="28"/>
          <w:szCs w:val="28"/>
        </w:rPr>
      </w:pPr>
    </w:p>
    <w:p w:rsidR="00995735" w:rsidRDefault="00995735" w:rsidP="00995735">
      <w:pPr>
        <w:pStyle w:val="2"/>
        <w:jc w:val="center"/>
        <w:rPr>
          <w:rFonts w:ascii="Times New Roman" w:hAnsi="Times New Roman" w:cs="Times New Roman"/>
          <w:i w:val="0"/>
          <w:noProof/>
        </w:rPr>
      </w:pPr>
      <w:bookmarkStart w:id="11" w:name="_Toc417897303"/>
      <w:r>
        <w:rPr>
          <w:rFonts w:ascii="Times New Roman" w:hAnsi="Times New Roman" w:cs="Times New Roman"/>
          <w:i w:val="0"/>
          <w:noProof/>
        </w:rPr>
        <w:t>3.2. По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д</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з</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w:t>
      </w:r>
      <w:r>
        <w:rPr>
          <w:rFonts w:ascii="Times New Roman" w:hAnsi="Times New Roman" w:cs="Times New Roman"/>
          <w:i w:val="0"/>
          <w:noProof/>
        </w:rPr>
        <w:t>е</w:t>
      </w:r>
      <w:r w:rsidR="00F20FDB">
        <w:rPr>
          <w:rFonts w:ascii="Times New Roman" w:hAnsi="Times New Roman" w:cs="Times New Roman"/>
          <w:i w:val="0"/>
          <w:noProof/>
        </w:rPr>
        <w:t xml:space="preserve"> н</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м</w:t>
      </w:r>
      <w:r>
        <w:rPr>
          <w:rFonts w:ascii="Times New Roman" w:hAnsi="Times New Roman" w:cs="Times New Roman"/>
          <w:i w:val="0"/>
          <w:noProof/>
        </w:rPr>
        <w:t>ат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w:t>
      </w:r>
      <w:r>
        <w:rPr>
          <w:rFonts w:ascii="Times New Roman" w:hAnsi="Times New Roman" w:cs="Times New Roman"/>
          <w:i w:val="0"/>
          <w:noProof/>
        </w:rPr>
        <w:t>е 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 и 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ы</w:t>
      </w:r>
      <w:r>
        <w:rPr>
          <w:rFonts w:ascii="Times New Roman" w:hAnsi="Times New Roman" w:cs="Times New Roman"/>
          <w:i w:val="0"/>
          <w:noProof/>
        </w:rPr>
        <w:t>е</w:t>
      </w:r>
      <w:r w:rsidR="00F20FDB">
        <w:rPr>
          <w:rFonts w:ascii="Times New Roman" w:hAnsi="Times New Roman" w:cs="Times New Roman"/>
          <w:i w:val="0"/>
          <w:noProof/>
        </w:rPr>
        <w:t xml:space="preserve"> и</w:t>
      </w:r>
      <w:r>
        <w:rPr>
          <w:rFonts w:ascii="Times New Roman" w:hAnsi="Times New Roman" w:cs="Times New Roman"/>
          <w:i w:val="0"/>
          <w:noProof/>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а</w:t>
      </w:r>
      <w:bookmarkEnd w:id="11"/>
    </w:p>
    <w:p w:rsidR="00995735" w:rsidRDefault="00995735" w:rsidP="00995735">
      <w:pPr>
        <w:rPr>
          <w:noProof/>
        </w:rPr>
      </w:pPr>
    </w:p>
    <w:p w:rsidR="00995735" w:rsidRDefault="00995735" w:rsidP="00995735">
      <w:pPr>
        <w:shd w:val="clear" w:color="auto" w:fill="FFFFFF"/>
        <w:spacing w:line="360" w:lineRule="auto"/>
        <w:ind w:firstLine="900"/>
        <w:jc w:val="both"/>
        <w:rPr>
          <w:noProof/>
          <w:sz w:val="28"/>
          <w:szCs w:val="28"/>
        </w:rPr>
      </w:pPr>
      <w:r>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noProof/>
          <w:sz w:val="28"/>
          <w:szCs w:val="28"/>
        </w:rPr>
        <w:t>,</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чают</w:t>
      </w:r>
      <w:r w:rsidR="00F20FDB">
        <w:rPr>
          <w:noProof/>
          <w:sz w:val="28"/>
          <w:szCs w:val="28"/>
        </w:rPr>
        <w:t xml:space="preserve"> и</w:t>
      </w:r>
      <w:r>
        <w:rPr>
          <w:noProof/>
          <w:sz w:val="28"/>
          <w:szCs w:val="28"/>
        </w:rPr>
        <w:t xml:space="preserve">х от </w:t>
      </w:r>
      <w:hyperlink r:id="rId22" w:tooltip="Закон" w:history="1">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з</w:t>
        </w:r>
        <w:r>
          <w:rPr>
            <w:rStyle w:val="a3"/>
            <w:rFonts w:eastAsia="Calibri"/>
            <w:noProof/>
            <w:sz w:val="28"/>
            <w:szCs w:val="28"/>
          </w:rPr>
          <w:t>а</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к</w:t>
        </w:r>
        <w:r>
          <w:rPr>
            <w:rStyle w:val="a3"/>
            <w:rFonts w:eastAsia="Calibri"/>
            <w:noProof/>
            <w:sz w:val="28"/>
            <w:szCs w:val="28"/>
          </w:rPr>
          <w:t>о</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н</w:t>
        </w:r>
        <w:r>
          <w:rPr>
            <w:rStyle w:val="a3"/>
            <w:rFonts w:eastAsia="Calibri"/>
            <w:noProof/>
            <w:sz w:val="28"/>
            <w:szCs w:val="28"/>
          </w:rPr>
          <w:t>о</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в</w:t>
        </w:r>
      </w:hyperlink>
      <w:r>
        <w:rPr>
          <w:noProof/>
          <w:sz w:val="28"/>
          <w:szCs w:val="28"/>
        </w:rPr>
        <w:t>,</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 что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Pr>
          <w:noProof/>
          <w:sz w:val="28"/>
          <w:szCs w:val="28"/>
        </w:rPr>
        <w:t xml:space="preserve"> —</w:t>
      </w:r>
      <w:r w:rsidR="00F20FDB">
        <w:rPr>
          <w:noProof/>
          <w:sz w:val="28"/>
          <w:szCs w:val="28"/>
        </w:rPr>
        <w:t xml:space="preserve"> э</w:t>
      </w:r>
      <w:r>
        <w:rPr>
          <w:noProof/>
          <w:sz w:val="28"/>
          <w:szCs w:val="28"/>
        </w:rPr>
        <w:t>то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ете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По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РФ;</w:t>
      </w:r>
    </w:p>
    <w:p w:rsidR="00995735" w:rsidRDefault="00995735" w:rsidP="00995735">
      <w:pPr>
        <w:shd w:val="clear" w:color="auto" w:fill="FFFFFF"/>
        <w:spacing w:line="360" w:lineRule="auto"/>
        <w:ind w:firstLine="900"/>
        <w:jc w:val="both"/>
        <w:rPr>
          <w:noProof/>
          <w:sz w:val="28"/>
          <w:szCs w:val="28"/>
        </w:rPr>
      </w:pP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РФ;</w:t>
      </w:r>
    </w:p>
    <w:p w:rsidR="00995735" w:rsidRDefault="00995735" w:rsidP="00995735">
      <w:pPr>
        <w:shd w:val="clear" w:color="auto" w:fill="FFFFFF"/>
        <w:spacing w:line="360" w:lineRule="auto"/>
        <w:ind w:firstLine="900"/>
        <w:jc w:val="both"/>
        <w:rPr>
          <w:noProof/>
          <w:sz w:val="28"/>
          <w:szCs w:val="28"/>
        </w:rPr>
      </w:pP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и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РФ;</w:t>
      </w:r>
    </w:p>
    <w:p w:rsidR="00995735" w:rsidRDefault="00995735" w:rsidP="00995735">
      <w:pPr>
        <w:shd w:val="clear" w:color="auto" w:fill="FFFFFF"/>
        <w:spacing w:line="360" w:lineRule="auto"/>
        <w:ind w:firstLine="900"/>
        <w:jc w:val="both"/>
        <w:rPr>
          <w:noProof/>
          <w:sz w:val="28"/>
          <w:szCs w:val="28"/>
        </w:rPr>
      </w:pPr>
      <w:r>
        <w:rPr>
          <w:noProof/>
          <w:sz w:val="28"/>
          <w:szCs w:val="28"/>
        </w:rPr>
        <w:t xml:space="preserve"> -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Расс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ее.</w:t>
      </w:r>
    </w:p>
    <w:p w:rsidR="00995735" w:rsidRDefault="00995735" w:rsidP="00995735">
      <w:pPr>
        <w:shd w:val="clear" w:color="auto" w:fill="FFFFFF"/>
        <w:spacing w:line="360" w:lineRule="auto"/>
        <w:ind w:firstLine="900"/>
        <w:jc w:val="both"/>
        <w:rPr>
          <w:noProof/>
          <w:sz w:val="28"/>
          <w:szCs w:val="28"/>
        </w:rPr>
      </w:pP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р</w:t>
      </w:r>
      <w:r>
        <w:rPr>
          <w:noProof/>
          <w:sz w:val="28"/>
          <w:szCs w:val="28"/>
        </w:rPr>
        <w:t>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сто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Pr>
          <w:noProof/>
          <w:sz w:val="28"/>
          <w:szCs w:val="28"/>
        </w:rPr>
        <w:t xml:space="preserve"> тече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соте</w:t>
      </w:r>
      <w:r w:rsidR="00F20FDB" w:rsidRPr="00F20FDB">
        <w:rPr>
          <w:rFonts w:ascii="Estrangelo Edessa" w:hAnsi="Estrangelo Edessa" w:cs="Estrangelo Edessa"/>
          <w:noProof/>
          <w:color w:val="FFFFFF"/>
          <w:spacing w:val="-20000"/>
          <w:sz w:val="2"/>
          <w:szCs w:val="28"/>
        </w:rPr>
        <w:t>݀</w:t>
      </w:r>
      <w:r w:rsidR="00F20FDB">
        <w:rPr>
          <w:noProof/>
          <w:sz w:val="28"/>
          <w:szCs w:val="28"/>
        </w:rPr>
        <w:t>н л</w:t>
      </w:r>
      <w:r>
        <w:rPr>
          <w:noProof/>
          <w:sz w:val="28"/>
          <w:szCs w:val="28"/>
        </w:rPr>
        <w:t>ет.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в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ю</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соча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ха,</w:t>
      </w:r>
      <w:r w:rsidR="00F20FDB">
        <w:rPr>
          <w:noProof/>
          <w:sz w:val="28"/>
          <w:szCs w:val="28"/>
        </w:rPr>
        <w:t xml:space="preserve"> к</w:t>
      </w:r>
      <w:r>
        <w:rPr>
          <w:noProof/>
          <w:sz w:val="28"/>
          <w:szCs w:val="28"/>
        </w:rPr>
        <w:t>ото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фа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 По</w:t>
      </w:r>
      <w:r w:rsidR="00F20FDB" w:rsidRPr="00F20FDB">
        <w:rPr>
          <w:rFonts w:ascii="Estrangelo Edessa" w:hAnsi="Estrangelo Edessa" w:cs="Estrangelo Edessa"/>
          <w:noProof/>
          <w:color w:val="FFFFFF"/>
          <w:spacing w:val="-20000"/>
          <w:sz w:val="2"/>
          <w:szCs w:val="28"/>
        </w:rPr>
        <w:t>݀</w:t>
      </w:r>
      <w:r w:rsidR="00F20FDB">
        <w:rPr>
          <w:noProof/>
          <w:sz w:val="28"/>
          <w:szCs w:val="28"/>
        </w:rPr>
        <w:t>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н</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В.И. Да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ует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Ве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СССР</w:t>
      </w:r>
      <w:r w:rsidR="00F20FDB">
        <w:rPr>
          <w:noProof/>
          <w:sz w:val="28"/>
          <w:szCs w:val="28"/>
        </w:rPr>
        <w:t xml:space="preserve"> и</w:t>
      </w:r>
      <w:r>
        <w:rPr>
          <w:noProof/>
          <w:sz w:val="28"/>
          <w:szCs w:val="28"/>
        </w:rPr>
        <w:t xml:space="preserve"> сою</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 Част</w:t>
      </w:r>
      <w:r w:rsidR="00F20FDB" w:rsidRPr="00F20FDB">
        <w:rPr>
          <w:rFonts w:ascii="Estrangelo Edessa" w:hAnsi="Estrangelo Edessa" w:cs="Estrangelo Edessa"/>
          <w:noProof/>
          <w:color w:val="FFFFFF"/>
          <w:spacing w:val="-20000"/>
          <w:sz w:val="2"/>
          <w:szCs w:val="28"/>
        </w:rPr>
        <w:t>݀</w:t>
      </w:r>
      <w:r w:rsidR="00F20FDB">
        <w:rPr>
          <w:noProof/>
          <w:sz w:val="28"/>
          <w:szCs w:val="28"/>
        </w:rPr>
        <w:t>ь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Pr>
          <w:noProof/>
          <w:sz w:val="28"/>
          <w:szCs w:val="28"/>
        </w:rPr>
        <w:t xml:space="preserve"> 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оче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сесс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(ч. 1 ст. 90)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РФ</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Ме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Pr>
          <w:noProof/>
          <w:sz w:val="28"/>
          <w:szCs w:val="28"/>
        </w:rPr>
        <w:t xml:space="preserve"> 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ует</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Сч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таетс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что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а</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 част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w:t>
      </w:r>
      <w:r w:rsidR="00F20FDB">
        <w:rPr>
          <w:noProof/>
          <w:sz w:val="28"/>
          <w:szCs w:val="28"/>
        </w:rPr>
        <w:t xml:space="preserve"> ц</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н</w:t>
      </w:r>
      <w:r>
        <w:rPr>
          <w:noProof/>
          <w:sz w:val="28"/>
          <w:szCs w:val="28"/>
        </w:rPr>
        <w:t>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(т.е.</w:t>
      </w:r>
      <w:r w:rsidR="00F20FDB">
        <w:rPr>
          <w:noProof/>
          <w:sz w:val="28"/>
          <w:szCs w:val="28"/>
        </w:rPr>
        <w:t xml:space="preserve"> н</w:t>
      </w:r>
      <w:r>
        <w:rPr>
          <w:noProof/>
          <w:sz w:val="28"/>
          <w:szCs w:val="28"/>
        </w:rPr>
        <w:t>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Об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р</w:t>
      </w:r>
      <w:r>
        <w:rPr>
          <w:noProof/>
          <w:sz w:val="28"/>
          <w:szCs w:val="28"/>
        </w:rPr>
        <w:t>абоч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з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фо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и</w:t>
      </w:r>
      <w:r>
        <w:rPr>
          <w:noProof/>
          <w:sz w:val="28"/>
          <w:szCs w:val="28"/>
        </w:rPr>
        <w:t xml:space="preserve"> т.</w:t>
      </w:r>
      <w:r w:rsidR="00F20FDB">
        <w:rPr>
          <w:noProof/>
          <w:sz w:val="28"/>
          <w:szCs w:val="28"/>
        </w:rPr>
        <w:t xml:space="preserve"> д</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н</w:t>
      </w:r>
      <w:r>
        <w:rPr>
          <w:noProof/>
          <w:sz w:val="28"/>
          <w:szCs w:val="28"/>
        </w:rPr>
        <w:t>е</w:t>
      </w:r>
      <w:r w:rsidR="00F20FDB">
        <w:rPr>
          <w:noProof/>
          <w:sz w:val="28"/>
          <w:szCs w:val="28"/>
        </w:rPr>
        <w:t xml:space="preserve"> в</w:t>
      </w:r>
      <w:r>
        <w:rPr>
          <w:noProof/>
          <w:sz w:val="28"/>
          <w:szCs w:val="28"/>
        </w:rPr>
        <w:t>се</w:t>
      </w:r>
      <w:r w:rsidR="00F20FDB">
        <w:rPr>
          <w:noProof/>
          <w:sz w:val="28"/>
          <w:szCs w:val="28"/>
        </w:rPr>
        <w:t xml:space="preserve">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Зачастую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Pr>
          <w:noProof/>
          <w:sz w:val="28"/>
          <w:szCs w:val="28"/>
        </w:rPr>
        <w:t>о</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Pr>
          <w:noProof/>
          <w:sz w:val="28"/>
          <w:szCs w:val="28"/>
        </w:rPr>
        <w:t xml:space="preserve"> т.</w:t>
      </w:r>
      <w:r w:rsidR="00F20FDB">
        <w:rPr>
          <w:noProof/>
          <w:sz w:val="28"/>
          <w:szCs w:val="28"/>
        </w:rPr>
        <w:t xml:space="preserve"> д</w:t>
      </w:r>
      <w:r>
        <w:rPr>
          <w:noProof/>
          <w:sz w:val="28"/>
          <w:szCs w:val="28"/>
        </w:rPr>
        <w:t>.). В</w:t>
      </w:r>
      <w:r w:rsidR="00F20FDB">
        <w:rPr>
          <w:noProof/>
          <w:sz w:val="28"/>
          <w:szCs w:val="28"/>
        </w:rPr>
        <w:t xml:space="preserve">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учае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Их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от</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 ус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и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р</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учаю.</w:t>
      </w:r>
    </w:p>
    <w:p w:rsidR="00995735" w:rsidRDefault="00995735" w:rsidP="00995735">
      <w:pPr>
        <w:shd w:val="clear" w:color="auto" w:fill="FFFFFF"/>
        <w:spacing w:line="360" w:lineRule="auto"/>
        <w:ind w:firstLine="900"/>
        <w:jc w:val="both"/>
        <w:rPr>
          <w:noProof/>
          <w:sz w:val="28"/>
          <w:szCs w:val="28"/>
        </w:rPr>
      </w:pPr>
      <w:r>
        <w:rPr>
          <w:noProof/>
          <w:sz w:val="28"/>
          <w:szCs w:val="28"/>
        </w:rPr>
        <w:t>Но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 от</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н</w:t>
      </w:r>
      <w:r>
        <w:rPr>
          <w:noProof/>
          <w:sz w:val="28"/>
          <w:szCs w:val="28"/>
        </w:rPr>
        <w:t>е</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r w:rsidR="00F20FDB">
        <w:rPr>
          <w:noProof/>
          <w:sz w:val="28"/>
          <w:szCs w:val="28"/>
        </w:rPr>
        <w:t xml:space="preserve"> н</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к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 xml:space="preserve">ат </w:t>
      </w:r>
      <w:hyperlink r:id="rId23" w:tooltip="Норма права" w:history="1">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н</w:t>
        </w:r>
        <w:r>
          <w:rPr>
            <w:rStyle w:val="a3"/>
            <w:rFonts w:eastAsia="Calibri"/>
            <w:noProof/>
            <w:sz w:val="28"/>
            <w:szCs w:val="28"/>
          </w:rPr>
          <w:t>о</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р</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м</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ы п</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р</w:t>
        </w:r>
        <w:r>
          <w:rPr>
            <w:rStyle w:val="a3"/>
            <w:rFonts w:eastAsia="Calibri"/>
            <w:noProof/>
            <w:sz w:val="28"/>
            <w:szCs w:val="28"/>
          </w:rPr>
          <w:t>а</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в</w:t>
        </w:r>
        <w:r>
          <w:rPr>
            <w:rStyle w:val="a3"/>
            <w:rFonts w:eastAsia="Calibri"/>
            <w:noProof/>
            <w:sz w:val="28"/>
            <w:szCs w:val="28"/>
          </w:rPr>
          <w:t>а</w:t>
        </w:r>
      </w:hyperlink>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w:t>
      </w:r>
      <w:r w:rsidR="00F20FDB">
        <w:rPr>
          <w:noProof/>
          <w:sz w:val="28"/>
          <w:szCs w:val="28"/>
        </w:rPr>
        <w:t xml:space="preserve">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noProof/>
          <w:sz w:val="28"/>
          <w:szCs w:val="28"/>
        </w:rPr>
        <w:t xml:space="preserve"> —</w:t>
      </w:r>
      <w:r w:rsidR="00F20FDB">
        <w:rPr>
          <w:noProof/>
          <w:sz w:val="28"/>
          <w:szCs w:val="28"/>
        </w:rPr>
        <w:t xml:space="preserve"> э</w:t>
      </w:r>
      <w:r>
        <w:rPr>
          <w:noProof/>
          <w:sz w:val="28"/>
          <w:szCs w:val="28"/>
        </w:rPr>
        <w:t>то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ж</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к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В</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от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w:t>
      </w:r>
      <w:r w:rsidR="00F20FDB">
        <w:rPr>
          <w:noProof/>
          <w:sz w:val="28"/>
          <w:szCs w:val="28"/>
        </w:rPr>
        <w:t xml:space="preserve"> в</w:t>
      </w:r>
      <w:r>
        <w:rPr>
          <w:noProof/>
          <w:sz w:val="28"/>
          <w:szCs w:val="28"/>
        </w:rPr>
        <w:t>се 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 xml:space="preserve">ы в </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ах</w:t>
      </w:r>
      <w:r>
        <w:rPr>
          <w:noProof/>
          <w:sz w:val="28"/>
          <w:szCs w:val="28"/>
        </w:rPr>
        <w:t xml:space="preserve"> 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noProof/>
          <w:sz w:val="28"/>
          <w:szCs w:val="28"/>
        </w:rPr>
        <w:t xml:space="preserve"> 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ут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ча</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н</w:t>
      </w:r>
      <w:r>
        <w:rPr>
          <w:noProof/>
          <w:sz w:val="28"/>
          <w:szCs w:val="28"/>
        </w:rPr>
        <w:t>а</w:t>
      </w:r>
      <w:r w:rsidR="00F20FDB">
        <w:rPr>
          <w:noProof/>
          <w:sz w:val="28"/>
          <w:szCs w:val="28"/>
        </w:rPr>
        <w:t xml:space="preserve">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Ве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б</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 Ге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p>
    <w:p w:rsidR="00995735" w:rsidRDefault="00995735" w:rsidP="00995735">
      <w:pPr>
        <w:shd w:val="clear" w:color="auto" w:fill="FFFFFF"/>
        <w:spacing w:line="360" w:lineRule="auto"/>
        <w:ind w:firstLine="900"/>
        <w:jc w:val="both"/>
        <w:rPr>
          <w:noProof/>
          <w:sz w:val="28"/>
          <w:szCs w:val="28"/>
        </w:rPr>
      </w:pP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РФ</w:t>
      </w:r>
    </w:p>
    <w:p w:rsidR="00995735" w:rsidRDefault="00995735" w:rsidP="00995735">
      <w:pPr>
        <w:shd w:val="clear" w:color="auto" w:fill="FFFFFF"/>
        <w:spacing w:line="360" w:lineRule="auto"/>
        <w:ind w:firstLine="900"/>
        <w:jc w:val="both"/>
        <w:rPr>
          <w:noProof/>
          <w:sz w:val="28"/>
          <w:szCs w:val="28"/>
        </w:rPr>
      </w:pPr>
      <w:r>
        <w:rPr>
          <w:noProof/>
          <w:sz w:val="28"/>
          <w:szCs w:val="28"/>
        </w:rPr>
        <w:t>На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 в</w:t>
      </w:r>
      <w:r>
        <w:rPr>
          <w:noProof/>
          <w:sz w:val="28"/>
          <w:szCs w:val="28"/>
        </w:rPr>
        <w:t>о</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та РФ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Исхо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 э</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что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РФ</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и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ха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Поста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РФ,</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т. с</w:t>
      </w:r>
      <w:r w:rsidR="00F20FDB">
        <w:rPr>
          <w:noProof/>
          <w:sz w:val="28"/>
          <w:szCs w:val="28"/>
        </w:rPr>
        <w:t xml:space="preserve"> в</w:t>
      </w:r>
      <w:r>
        <w:rPr>
          <w:noProof/>
          <w:sz w:val="28"/>
          <w:szCs w:val="28"/>
        </w:rPr>
        <w:t xml:space="preserve"> 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Ис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РФ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етс</w:t>
      </w:r>
      <w:r w:rsidR="00F20FDB" w:rsidRPr="00F20FDB">
        <w:rPr>
          <w:rFonts w:ascii="Estrangelo Edessa" w:hAnsi="Estrangelo Edessa" w:cs="Estrangelo Edessa"/>
          <w:noProof/>
          <w:color w:val="FFFFFF"/>
          <w:spacing w:val="-20000"/>
          <w:sz w:val="2"/>
          <w:szCs w:val="28"/>
        </w:rPr>
        <w:t>݀</w:t>
      </w:r>
      <w:r w:rsidR="00F20FDB">
        <w:rPr>
          <w:noProof/>
          <w:sz w:val="28"/>
          <w:szCs w:val="28"/>
        </w:rPr>
        <w:t>я в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ах</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ето</w:t>
      </w:r>
      <w:r w:rsidR="00F20FDB" w:rsidRPr="00F20FDB">
        <w:rPr>
          <w:rFonts w:ascii="Estrangelo Edessa" w:hAnsi="Estrangelo Edessa" w:cs="Estrangelo Edessa"/>
          <w:noProof/>
          <w:color w:val="FFFFFF"/>
          <w:spacing w:val="-20000"/>
          <w:sz w:val="2"/>
          <w:szCs w:val="28"/>
        </w:rPr>
        <w:t>݀</w:t>
      </w:r>
      <w:r w:rsidR="00F20FDB">
        <w:rPr>
          <w:noProof/>
          <w:sz w:val="28"/>
          <w:szCs w:val="28"/>
        </w:rPr>
        <w:t>в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ее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Рас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есуютс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Pr>
          <w:noProof/>
          <w:sz w:val="28"/>
          <w:szCs w:val="28"/>
        </w:rPr>
        <w:t xml:space="preserve">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и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и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p>
    <w:p w:rsidR="00995735" w:rsidRDefault="00995735" w:rsidP="00995735">
      <w:pPr>
        <w:shd w:val="clear" w:color="auto" w:fill="FFFFFF"/>
        <w:spacing w:line="360" w:lineRule="auto"/>
        <w:ind w:firstLine="900"/>
        <w:jc w:val="both"/>
        <w:rPr>
          <w:noProof/>
          <w:sz w:val="28"/>
          <w:szCs w:val="28"/>
        </w:rPr>
      </w:pP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и</w:t>
      </w:r>
      <w:r>
        <w:rPr>
          <w:noProof/>
          <w:sz w:val="28"/>
          <w:szCs w:val="28"/>
        </w:rPr>
        <w:t xml:space="preserve"> ча</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Pr>
          <w:noProof/>
          <w:sz w:val="28"/>
          <w:szCs w:val="28"/>
        </w:rPr>
        <w:t xml:space="preserve"> в</w:t>
      </w:r>
      <w:r>
        <w:rPr>
          <w:noProof/>
          <w:sz w:val="28"/>
          <w:szCs w:val="28"/>
        </w:rPr>
        <w:t>се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то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Pr>
          <w:noProof/>
          <w:sz w:val="28"/>
          <w:szCs w:val="28"/>
        </w:rPr>
        <w:t xml:space="preserve"> н</w:t>
      </w:r>
      <w:r>
        <w:rPr>
          <w:noProof/>
          <w:sz w:val="28"/>
          <w:szCs w:val="28"/>
        </w:rPr>
        <w:t>а</w:t>
      </w:r>
      <w:r w:rsidR="00F20FDB">
        <w:rPr>
          <w:noProof/>
          <w:sz w:val="28"/>
          <w:szCs w:val="28"/>
        </w:rPr>
        <w:t xml:space="preserve">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Pr>
          <w:noProof/>
          <w:sz w:val="28"/>
          <w:szCs w:val="28"/>
        </w:rPr>
        <w:t>,</w:t>
      </w:r>
      <w:r w:rsidR="00F20FDB">
        <w:rPr>
          <w:noProof/>
          <w:sz w:val="28"/>
          <w:szCs w:val="28"/>
        </w:rPr>
        <w:t xml:space="preserve"> р</w:t>
      </w:r>
      <w:r>
        <w:rPr>
          <w:noProof/>
          <w:sz w:val="28"/>
          <w:szCs w:val="28"/>
        </w:rPr>
        <w:t>аботаю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 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Pr>
          <w:noProof/>
          <w:sz w:val="28"/>
          <w:szCs w:val="28"/>
        </w:rPr>
        <w:t xml:space="preserve"> в</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 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ь 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от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На</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 ф</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и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в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Pr>
          <w:noProof/>
          <w:sz w:val="28"/>
          <w:szCs w:val="28"/>
        </w:rPr>
        <w:t xml:space="preserve">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 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Но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бо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ее</w:t>
      </w:r>
      <w:r w:rsidR="00F20FDB">
        <w:rPr>
          <w:noProof/>
          <w:sz w:val="28"/>
          <w:szCs w:val="28"/>
        </w:rPr>
        <w:t xml:space="preserve"> 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оса</w:t>
      </w:r>
      <w:r w:rsidR="00F20FDB" w:rsidRPr="00F20FDB">
        <w:rPr>
          <w:rFonts w:ascii="Estrangelo Edessa" w:hAnsi="Estrangelo Edessa" w:cs="Estrangelo Edessa"/>
          <w:noProof/>
          <w:color w:val="FFFFFF"/>
          <w:spacing w:val="-20000"/>
          <w:sz w:val="2"/>
          <w:szCs w:val="28"/>
        </w:rPr>
        <w:t>݀</w:t>
      </w:r>
      <w:r w:rsidR="00F20FDB">
        <w:rPr>
          <w:noProof/>
          <w:sz w:val="28"/>
          <w:szCs w:val="28"/>
        </w:rPr>
        <w:t>м 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Pr>
          <w:noProof/>
          <w:sz w:val="28"/>
          <w:szCs w:val="28"/>
        </w:rPr>
        <w:t>х 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Pr>
          <w:noProof/>
          <w:sz w:val="28"/>
          <w:szCs w:val="28"/>
        </w:rPr>
        <w:t xml:space="preserve">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ача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 xml:space="preserve">. </w:t>
      </w:r>
      <w:r>
        <w:rPr>
          <w:bCs/>
          <w:noProof/>
          <w:sz w:val="28"/>
          <w:szCs w:val="28"/>
        </w:rPr>
        <w:t>Не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ы я</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фу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об</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абот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ое со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p>
    <w:p w:rsidR="00995735" w:rsidRDefault="00995735" w:rsidP="00995735">
      <w:pPr>
        <w:shd w:val="clear" w:color="auto" w:fill="FFFFFF"/>
        <w:spacing w:line="360" w:lineRule="auto"/>
        <w:ind w:firstLine="900"/>
        <w:jc w:val="both"/>
        <w:rPr>
          <w:noProof/>
          <w:sz w:val="28"/>
          <w:szCs w:val="28"/>
        </w:rPr>
      </w:pPr>
      <w:bookmarkStart w:id="12" w:name="a2"/>
      <w:bookmarkEnd w:id="12"/>
      <w:r>
        <w:rPr>
          <w:noProof/>
          <w:sz w:val="28"/>
          <w:szCs w:val="28"/>
        </w:rPr>
        <w:t>По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н</w:t>
      </w:r>
      <w:r>
        <w:rPr>
          <w:noProof/>
          <w:sz w:val="28"/>
          <w:szCs w:val="28"/>
        </w:rPr>
        <w:t>а у</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та РФ</w:t>
      </w:r>
    </w:p>
    <w:p w:rsidR="00995735" w:rsidRDefault="00995735" w:rsidP="00995735">
      <w:pPr>
        <w:shd w:val="clear" w:color="auto" w:fill="FFFFFF"/>
        <w:spacing w:line="360" w:lineRule="auto"/>
        <w:ind w:firstLine="900"/>
        <w:jc w:val="both"/>
        <w:rPr>
          <w:noProof/>
          <w:sz w:val="28"/>
          <w:szCs w:val="28"/>
        </w:rPr>
      </w:pP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РФ</w:t>
      </w:r>
    </w:p>
    <w:p w:rsidR="00995735" w:rsidRDefault="00995735" w:rsidP="00995735">
      <w:pPr>
        <w:shd w:val="clear" w:color="auto" w:fill="FFFFFF"/>
        <w:spacing w:line="360" w:lineRule="auto"/>
        <w:ind w:firstLine="900"/>
        <w:jc w:val="both"/>
        <w:rPr>
          <w:noProof/>
          <w:sz w:val="28"/>
          <w:szCs w:val="28"/>
        </w:rPr>
      </w:pPr>
      <w:r>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р</w:t>
      </w:r>
      <w:r>
        <w:rPr>
          <w:noProof/>
          <w:sz w:val="28"/>
          <w:szCs w:val="28"/>
        </w:rPr>
        <w:t>ес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уб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в</w:t>
      </w:r>
      <w:r>
        <w:rPr>
          <w:noProof/>
          <w:sz w:val="28"/>
          <w:szCs w:val="28"/>
        </w:rPr>
        <w:t>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в</w:t>
      </w:r>
      <w:r>
        <w:rPr>
          <w:noProof/>
          <w:sz w:val="28"/>
          <w:szCs w:val="28"/>
        </w:rPr>
        <w:t xml:space="preserve"> соста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Росс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 xml:space="preserve">ают </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Губе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r w:rsidR="00F20FDB">
        <w:rPr>
          <w:noProof/>
          <w:sz w:val="28"/>
          <w:szCs w:val="28"/>
        </w:rPr>
        <w:t xml:space="preserve">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r w:rsidR="00F20FDB">
        <w:rPr>
          <w:noProof/>
          <w:sz w:val="28"/>
          <w:szCs w:val="28"/>
        </w:rPr>
        <w:t xml:space="preserve"> 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об</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г</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(ес</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еетс</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w:t>
      </w:r>
      <w:r w:rsidR="00F20FDB">
        <w:rPr>
          <w:noProof/>
          <w:sz w:val="28"/>
          <w:szCs w:val="28"/>
        </w:rPr>
        <w:t xml:space="preserve"> </w:t>
      </w:r>
      <w:r w:rsidR="00F20FDB">
        <w:rPr>
          <w:bCs/>
          <w:noProof/>
          <w:sz w:val="28"/>
          <w:szCs w:val="28"/>
        </w:rPr>
        <w:t>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та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 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РФ</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 xml:space="preserve">я </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noProof/>
          <w:sz w:val="28"/>
          <w:szCs w:val="28"/>
        </w:rPr>
        <w:t>. Эт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аютс</w:t>
      </w:r>
      <w:r w:rsidR="00F20FDB" w:rsidRPr="00F20FDB">
        <w:rPr>
          <w:rFonts w:ascii="Estrangelo Edessa" w:hAnsi="Estrangelo Edessa" w:cs="Estrangelo Edessa"/>
          <w:noProof/>
          <w:color w:val="FFFFFF"/>
          <w:spacing w:val="-20000"/>
          <w:sz w:val="2"/>
          <w:szCs w:val="28"/>
        </w:rPr>
        <w:t>݀</w:t>
      </w:r>
      <w:r w:rsidR="00F20FDB">
        <w:rPr>
          <w:noProof/>
          <w:sz w:val="28"/>
          <w:szCs w:val="28"/>
        </w:rPr>
        <w:t>я н</w:t>
      </w:r>
      <w:r>
        <w:rPr>
          <w:noProof/>
          <w:sz w:val="28"/>
          <w:szCs w:val="28"/>
        </w:rPr>
        <w:t>а ос</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в</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уста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в</w:t>
      </w:r>
      <w:r>
        <w:rPr>
          <w:noProof/>
          <w:sz w:val="28"/>
          <w:szCs w:val="28"/>
        </w:rPr>
        <w:t xml:space="preserve">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 и 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РФ. 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еют</w:t>
      </w:r>
      <w:r w:rsidR="00F20FDB">
        <w:rPr>
          <w:noProof/>
          <w:sz w:val="28"/>
          <w:szCs w:val="28"/>
        </w:rPr>
        <w:t xml:space="preserve"> 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ую сфе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ютс</w:t>
      </w:r>
      <w:r w:rsidR="00F20FDB" w:rsidRPr="00F20FDB">
        <w:rPr>
          <w:rFonts w:ascii="Estrangelo Edessa" w:hAnsi="Estrangelo Edessa" w:cs="Estrangelo Edessa"/>
          <w:noProof/>
          <w:color w:val="FFFFFF"/>
          <w:spacing w:val="-20000"/>
          <w:sz w:val="2"/>
          <w:szCs w:val="28"/>
        </w:rPr>
        <w:t>݀</w:t>
      </w:r>
      <w:r w:rsidR="00F20FDB">
        <w:rPr>
          <w:noProof/>
          <w:sz w:val="28"/>
          <w:szCs w:val="28"/>
        </w:rPr>
        <w:t>я 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sidR="00F20FDB" w:rsidRPr="00F20FDB">
        <w:rPr>
          <w:rFonts w:ascii="Estrangelo Edessa" w:hAnsi="Estrangelo Edessa" w:cs="Estrangelo Edessa"/>
          <w:noProof/>
          <w:color w:val="FFFFFF"/>
          <w:spacing w:val="-20000"/>
          <w:sz w:val="2"/>
          <w:szCs w:val="28"/>
        </w:rPr>
        <w:t>݀</w:t>
      </w:r>
      <w:r w:rsidR="00F20FDB">
        <w:rPr>
          <w:noProof/>
          <w:sz w:val="28"/>
          <w:szCs w:val="28"/>
        </w:rPr>
        <w:t>ь н</w:t>
      </w:r>
      <w:r>
        <w:rPr>
          <w:noProof/>
          <w:sz w:val="28"/>
          <w:szCs w:val="28"/>
        </w:rPr>
        <w:t>а 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суб</w:t>
      </w:r>
      <w:r w:rsidR="00F20FDB" w:rsidRPr="00F20FDB">
        <w:rPr>
          <w:rFonts w:ascii="Estrangelo Edessa" w:hAnsi="Estrangelo Edessa" w:cs="Estrangelo Edessa"/>
          <w:noProof/>
          <w:color w:val="FFFFFF"/>
          <w:spacing w:val="-20000"/>
          <w:sz w:val="2"/>
          <w:szCs w:val="28"/>
        </w:rPr>
        <w:t>݀</w:t>
      </w:r>
      <w:r w:rsidR="00F20FDB">
        <w:rPr>
          <w:noProof/>
          <w:sz w:val="28"/>
          <w:szCs w:val="28"/>
        </w:rPr>
        <w:t>ъ</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Фе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Все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p>
    <w:p w:rsidR="00995735" w:rsidRDefault="00995735" w:rsidP="00995735">
      <w:pPr>
        <w:shd w:val="clear" w:color="auto" w:fill="FFFFFF"/>
        <w:spacing w:line="360" w:lineRule="auto"/>
        <w:ind w:firstLine="900"/>
        <w:jc w:val="both"/>
        <w:rPr>
          <w:noProof/>
          <w:sz w:val="28"/>
          <w:szCs w:val="28"/>
        </w:rPr>
      </w:pPr>
      <w:r>
        <w:rPr>
          <w:noProof/>
          <w:sz w:val="28"/>
          <w:szCs w:val="28"/>
        </w:rPr>
        <w:t>В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с Ко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ту</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РФ </w:t>
      </w:r>
      <w:hyperlink r:id="rId24" w:tooltip="Органы местного самоуправления" w:history="1">
        <w:r>
          <w:rPr>
            <w:rStyle w:val="a3"/>
            <w:rFonts w:eastAsia="Calibri"/>
            <w:noProof/>
            <w:sz w:val="28"/>
            <w:szCs w:val="28"/>
          </w:rPr>
          <w:t>о</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р</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г</w:t>
        </w:r>
        <w:r>
          <w:rPr>
            <w:rStyle w:val="a3"/>
            <w:rFonts w:eastAsia="Calibri"/>
            <w:noProof/>
            <w:sz w:val="28"/>
            <w:szCs w:val="28"/>
          </w:rPr>
          <w:t>а</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н</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ы м</w:t>
        </w:r>
        <w:r>
          <w:rPr>
            <w:rStyle w:val="a3"/>
            <w:rFonts w:eastAsia="Calibri"/>
            <w:noProof/>
            <w:sz w:val="28"/>
            <w:szCs w:val="28"/>
          </w:rPr>
          <w:t>ест</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н</w:t>
        </w:r>
        <w:r>
          <w:rPr>
            <w:rStyle w:val="a3"/>
            <w:rFonts w:eastAsia="Calibri"/>
            <w:noProof/>
            <w:sz w:val="28"/>
            <w:szCs w:val="28"/>
          </w:rPr>
          <w:t>о</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г</w:t>
        </w:r>
        <w:r>
          <w:rPr>
            <w:rStyle w:val="a3"/>
            <w:rFonts w:eastAsia="Calibri"/>
            <w:noProof/>
            <w:sz w:val="28"/>
            <w:szCs w:val="28"/>
          </w:rPr>
          <w:t>о са</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м</w:t>
        </w:r>
        <w:r>
          <w:rPr>
            <w:rStyle w:val="a3"/>
            <w:rFonts w:eastAsia="Calibri"/>
            <w:noProof/>
            <w:sz w:val="28"/>
            <w:szCs w:val="28"/>
          </w:rPr>
          <w:t>оу</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п</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р</w:t>
        </w:r>
        <w:r>
          <w:rPr>
            <w:rStyle w:val="a3"/>
            <w:rFonts w:eastAsia="Calibri"/>
            <w:noProof/>
            <w:sz w:val="28"/>
            <w:szCs w:val="28"/>
          </w:rPr>
          <w:t>а</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в</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л</w:t>
        </w:r>
        <w:r>
          <w:rPr>
            <w:rStyle w:val="a3"/>
            <w:rFonts w:eastAsia="Calibri"/>
            <w:noProof/>
            <w:sz w:val="28"/>
            <w:szCs w:val="28"/>
          </w:rPr>
          <w:t>е</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н</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и</w:t>
        </w:r>
        <w:r w:rsidR="00F20FDB" w:rsidRPr="00F20FDB">
          <w:rPr>
            <w:rStyle w:val="a3"/>
            <w:rFonts w:ascii="Estrangelo Edessa" w:eastAsia="Calibri" w:hAnsi="Estrangelo Edessa" w:cs="Estrangelo Edessa"/>
            <w:noProof/>
            <w:color w:val="FFFFFF"/>
            <w:spacing w:val="-20000"/>
            <w:sz w:val="2"/>
            <w:szCs w:val="28"/>
          </w:rPr>
          <w:t>݀</w:t>
        </w:r>
        <w:r w:rsidR="00F20FDB">
          <w:rPr>
            <w:rStyle w:val="a3"/>
            <w:rFonts w:eastAsia="Calibri"/>
            <w:noProof/>
            <w:sz w:val="28"/>
            <w:szCs w:val="28"/>
          </w:rPr>
          <w:t>я</w:t>
        </w:r>
      </w:hyperlink>
      <w:r>
        <w:rPr>
          <w:noProof/>
          <w:sz w:val="28"/>
          <w:szCs w:val="28"/>
        </w:rPr>
        <w:t xml:space="preserve">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осто</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м</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собст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ост</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 фо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w:t>
      </w:r>
      <w:r w:rsidR="00F20FDB">
        <w:rPr>
          <w:noProof/>
          <w:sz w:val="28"/>
          <w:szCs w:val="28"/>
        </w:rPr>
        <w:t xml:space="preserve"> и и</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w:t>
      </w:r>
      <w:r w:rsidR="00F20FDB">
        <w:rPr>
          <w:noProof/>
          <w:sz w:val="28"/>
          <w:szCs w:val="28"/>
        </w:rPr>
        <w:t xml:space="preserve">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бю</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ет, уста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ают</w:t>
      </w:r>
      <w:r w:rsidR="00F20FDB">
        <w:rPr>
          <w:noProof/>
          <w:sz w:val="28"/>
          <w:szCs w:val="28"/>
        </w:rPr>
        <w:t xml:space="preserve">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Pr>
          <w:noProof/>
          <w:sz w:val="28"/>
          <w:szCs w:val="28"/>
        </w:rPr>
        <w:t xml:space="preserve"> сбо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осу</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ют ох</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 а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ают</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В</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ах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оч</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ают соот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ую</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w:t>
      </w:r>
      <w:r w:rsidR="00F20FDB">
        <w:rPr>
          <w:noProof/>
          <w:sz w:val="28"/>
          <w:szCs w:val="28"/>
        </w:rPr>
        <w:t xml:space="preserve"> п</w:t>
      </w:r>
      <w:r>
        <w:rPr>
          <w:noProof/>
          <w:sz w:val="28"/>
          <w:szCs w:val="28"/>
        </w:rPr>
        <w:t>оста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г</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осе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и</w:t>
      </w:r>
      <w:r>
        <w:rPr>
          <w:noProof/>
          <w:sz w:val="28"/>
          <w:szCs w:val="28"/>
        </w:rPr>
        <w:t xml:space="preserve"> се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 схо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Все от</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ут б</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ь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к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 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Ло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чес</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н</w:t>
      </w:r>
      <w:r>
        <w:rPr>
          <w:noProof/>
          <w:sz w:val="28"/>
          <w:szCs w:val="28"/>
        </w:rPr>
        <w:t>ауч</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учеб</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от</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ш</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 с</w:t>
      </w:r>
      <w:r w:rsidR="00F20FDB">
        <w:rPr>
          <w:noProof/>
          <w:sz w:val="28"/>
          <w:szCs w:val="28"/>
        </w:rPr>
        <w:t xml:space="preserve"> 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м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Та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w:t>
      </w:r>
      <w:r w:rsidR="00F20FDB">
        <w:rPr>
          <w:noProof/>
          <w:sz w:val="28"/>
          <w:szCs w:val="28"/>
        </w:rPr>
        <w:t xml:space="preserve"> 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ое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 с</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уста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xml:space="preserve">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й д</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а</w:t>
      </w:r>
      <w:r w:rsidR="00F20FDB">
        <w:rPr>
          <w:noProof/>
          <w:sz w:val="28"/>
          <w:szCs w:val="28"/>
        </w:rPr>
        <w:t xml:space="preserve">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и</w:t>
      </w:r>
      <w:r>
        <w:rPr>
          <w:noProof/>
          <w:sz w:val="28"/>
          <w:szCs w:val="28"/>
        </w:rPr>
        <w:t xml:space="preserve"> т.</w:t>
      </w:r>
      <w:r w:rsidR="00F20FDB">
        <w:rPr>
          <w:noProof/>
          <w:sz w:val="28"/>
          <w:szCs w:val="28"/>
        </w:rPr>
        <w:t xml:space="preserve"> п</w:t>
      </w:r>
      <w:r>
        <w:rPr>
          <w:noProof/>
          <w:sz w:val="28"/>
          <w:szCs w:val="28"/>
        </w:rPr>
        <w:t>. Их</w:t>
      </w:r>
      <w:r w:rsidR="00F20FDB">
        <w:rPr>
          <w:noProof/>
          <w:sz w:val="28"/>
          <w:szCs w:val="28"/>
        </w:rPr>
        <w:t xml:space="preserve"> 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w:t>
      </w:r>
      <w:r w:rsidR="00F20FDB">
        <w:rPr>
          <w:noProof/>
          <w:sz w:val="28"/>
          <w:szCs w:val="28"/>
        </w:rPr>
        <w:t xml:space="preserve"> 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еет</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ое</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е. А</w:t>
      </w:r>
      <w:r w:rsidR="00F20FDB">
        <w:rPr>
          <w:noProof/>
          <w:sz w:val="28"/>
          <w:szCs w:val="28"/>
        </w:rPr>
        <w:t xml:space="preserve"> п</w:t>
      </w:r>
      <w:r>
        <w:rPr>
          <w:noProof/>
          <w:sz w:val="28"/>
          <w:szCs w:val="28"/>
        </w:rPr>
        <w:t>осе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у</w:t>
      </w:r>
      <w:r w:rsidR="00F20FDB">
        <w:rPr>
          <w:noProof/>
          <w:sz w:val="28"/>
          <w:szCs w:val="28"/>
        </w:rPr>
        <w:t xml:space="preserve"> в</w:t>
      </w:r>
      <w:r>
        <w:rPr>
          <w:noProof/>
          <w:sz w:val="28"/>
          <w:szCs w:val="28"/>
        </w:rPr>
        <w:t>се</w:t>
      </w:r>
      <w:r w:rsidR="00F20FDB">
        <w:rPr>
          <w:noProof/>
          <w:sz w:val="28"/>
          <w:szCs w:val="28"/>
        </w:rPr>
        <w:t xml:space="preserve"> э</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ы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Pr>
          <w:noProof/>
          <w:sz w:val="28"/>
          <w:szCs w:val="28"/>
        </w:rPr>
        <w:t>ат</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и и</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ут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ю</w:t>
      </w:r>
      <w:r w:rsidR="00F20FDB">
        <w:rPr>
          <w:noProof/>
          <w:sz w:val="28"/>
          <w:szCs w:val="28"/>
        </w:rPr>
        <w:t xml:space="preserve"> г</w:t>
      </w:r>
      <w:r>
        <w:rPr>
          <w:noProof/>
          <w:sz w:val="28"/>
          <w:szCs w:val="28"/>
        </w:rPr>
        <w:t>осу</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noProof/>
          <w:sz w:val="28"/>
          <w:szCs w:val="28"/>
        </w:rPr>
        <w:t>В</w:t>
      </w:r>
      <w:r w:rsidR="00F20FDB">
        <w:rPr>
          <w:noProof/>
          <w:sz w:val="28"/>
          <w:szCs w:val="28"/>
        </w:rPr>
        <w:t xml:space="preserve"> к</w:t>
      </w:r>
      <w:r>
        <w:rPr>
          <w:noProof/>
          <w:sz w:val="28"/>
          <w:szCs w:val="28"/>
        </w:rPr>
        <w:t>ачест</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л</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в 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ест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Pr>
          <w:noProof/>
          <w:sz w:val="28"/>
          <w:szCs w:val="28"/>
        </w:rPr>
        <w:t xml:space="preserve"> 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и 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уа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з</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аче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r w:rsidR="00F20FDB">
        <w:rPr>
          <w:noProof/>
          <w:sz w:val="28"/>
          <w:szCs w:val="28"/>
        </w:rPr>
        <w:t xml:space="preserve">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ае</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е</w:t>
      </w:r>
      <w:r w:rsidR="00F20FDB">
        <w:rPr>
          <w:noProof/>
          <w:sz w:val="28"/>
          <w:szCs w:val="28"/>
        </w:rPr>
        <w:t xml:space="preserve"> р</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те</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sidR="00F20FDB" w:rsidRPr="00F20FDB">
        <w:rPr>
          <w:rFonts w:ascii="Estrangelo Edessa" w:hAnsi="Estrangelo Edessa" w:cs="Estrangelo Edessa"/>
          <w:noProof/>
          <w:color w:val="FFFFFF"/>
          <w:spacing w:val="-20000"/>
          <w:sz w:val="2"/>
          <w:szCs w:val="28"/>
        </w:rPr>
        <w:t>݀</w:t>
      </w:r>
      <w:r w:rsidR="00F20FDB">
        <w:rPr>
          <w:noProof/>
          <w:sz w:val="28"/>
          <w:szCs w:val="28"/>
        </w:rPr>
        <w:t>и 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т</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уч</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ж</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 и</w:t>
      </w:r>
      <w:r>
        <w:rPr>
          <w:noProof/>
          <w:sz w:val="28"/>
          <w:szCs w:val="28"/>
        </w:rPr>
        <w:t xml:space="preserve">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з</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й</w:t>
      </w:r>
      <w:r>
        <w:rPr>
          <w:noProof/>
          <w:sz w:val="28"/>
          <w:szCs w:val="28"/>
        </w:rPr>
        <w:t>. С</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х</w:t>
      </w:r>
      <w:r w:rsidR="00F20FDB">
        <w:rPr>
          <w:noProof/>
          <w:sz w:val="28"/>
          <w:szCs w:val="28"/>
        </w:rPr>
        <w:t xml:space="preserve"> 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м</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Pr>
          <w:noProof/>
          <w:sz w:val="28"/>
          <w:szCs w:val="28"/>
        </w:rPr>
        <w:t>ю</w:t>
      </w:r>
      <w:r w:rsidR="00F20FDB">
        <w:rPr>
          <w:noProof/>
          <w:sz w:val="28"/>
          <w:szCs w:val="28"/>
        </w:rPr>
        <w:t xml:space="preserve"> 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у</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уютс</w:t>
      </w:r>
      <w:r w:rsidR="00F20FDB" w:rsidRPr="00F20FDB">
        <w:rPr>
          <w:rFonts w:ascii="Estrangelo Edessa" w:hAnsi="Estrangelo Edessa" w:cs="Estrangelo Edessa"/>
          <w:noProof/>
          <w:color w:val="FFFFFF"/>
          <w:spacing w:val="-20000"/>
          <w:sz w:val="2"/>
          <w:szCs w:val="28"/>
        </w:rPr>
        <w:t>݀</w:t>
      </w:r>
      <w:r w:rsidR="00F20FDB">
        <w:rPr>
          <w:noProof/>
          <w:sz w:val="28"/>
          <w:szCs w:val="28"/>
        </w:rPr>
        <w:t>я в</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ос</w:t>
      </w:r>
      <w:r w:rsidR="00F20FDB" w:rsidRPr="00F20FDB">
        <w:rPr>
          <w:rFonts w:ascii="Estrangelo Edessa" w:hAnsi="Estrangelo Edessa" w:cs="Estrangelo Edessa"/>
          <w:noProof/>
          <w:color w:val="FFFFFF"/>
          <w:spacing w:val="-20000"/>
          <w:sz w:val="2"/>
          <w:szCs w:val="28"/>
        </w:rPr>
        <w:t>݀</w:t>
      </w:r>
      <w:r w:rsidR="00F20FDB">
        <w:rPr>
          <w:noProof/>
          <w:sz w:val="28"/>
          <w:szCs w:val="28"/>
        </w:rPr>
        <w:t>ы в</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ут</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р</w:t>
      </w:r>
      <w:r>
        <w:rPr>
          <w:noProof/>
          <w:sz w:val="28"/>
          <w:szCs w:val="28"/>
        </w:rPr>
        <w:t>ас</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sidR="00F20FDB" w:rsidRPr="00F20FDB">
        <w:rPr>
          <w:rFonts w:ascii="Estrangelo Edessa" w:hAnsi="Estrangelo Edessa" w:cs="Estrangelo Edessa"/>
          <w:noProof/>
          <w:color w:val="FFFFFF"/>
          <w:spacing w:val="-20000"/>
          <w:sz w:val="2"/>
          <w:szCs w:val="28"/>
        </w:rPr>
        <w:t>݀</w:t>
      </w:r>
      <w:r w:rsidR="00F20FDB">
        <w:rPr>
          <w:noProof/>
          <w:sz w:val="28"/>
          <w:szCs w:val="28"/>
        </w:rPr>
        <w:t>д</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а,</w:t>
      </w:r>
      <w:r w:rsidR="00F20FDB">
        <w:rPr>
          <w:noProof/>
          <w:sz w:val="28"/>
          <w:szCs w:val="28"/>
        </w:rPr>
        <w:t xml:space="preserve"> м</w:t>
      </w:r>
      <w:r>
        <w:rPr>
          <w:noProof/>
          <w:sz w:val="28"/>
          <w:szCs w:val="28"/>
        </w:rPr>
        <w:t>ате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w:t>
      </w:r>
      <w:r w:rsidR="00F20FDB">
        <w:rPr>
          <w:noProof/>
          <w:sz w:val="28"/>
          <w:szCs w:val="28"/>
        </w:rPr>
        <w:t xml:space="preserve"> п</w:t>
      </w:r>
      <w:r>
        <w:rPr>
          <w:noProof/>
          <w:sz w:val="28"/>
          <w:szCs w:val="28"/>
        </w:rPr>
        <w:t>оо</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w:t>
      </w:r>
    </w:p>
    <w:p w:rsidR="00995735" w:rsidRDefault="00995735" w:rsidP="00995735">
      <w:pPr>
        <w:shd w:val="clear" w:color="auto" w:fill="FFFFFF"/>
        <w:spacing w:line="360" w:lineRule="auto"/>
        <w:ind w:firstLine="900"/>
        <w:jc w:val="both"/>
        <w:rPr>
          <w:noProof/>
          <w:sz w:val="28"/>
          <w:szCs w:val="28"/>
        </w:rPr>
      </w:pPr>
      <w:r>
        <w:rPr>
          <w:bCs/>
          <w:noProof/>
          <w:sz w:val="28"/>
          <w:szCs w:val="28"/>
        </w:rPr>
        <w:t>-</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Pr>
          <w:noProof/>
          <w:sz w:val="28"/>
          <w:szCs w:val="28"/>
        </w:rPr>
        <w:t xml:space="preserve"> к</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sidR="00F20FDB" w:rsidRPr="00F20FDB">
        <w:rPr>
          <w:rFonts w:ascii="Estrangelo Edessa" w:hAnsi="Estrangelo Edessa" w:cs="Estrangelo Edessa"/>
          <w:noProof/>
          <w:color w:val="FFFFFF"/>
          <w:spacing w:val="-20000"/>
          <w:sz w:val="2"/>
          <w:szCs w:val="28"/>
        </w:rPr>
        <w:t>݀</w:t>
      </w:r>
      <w:r w:rsidR="00F20FDB">
        <w:rPr>
          <w:noProof/>
          <w:sz w:val="28"/>
          <w:szCs w:val="28"/>
        </w:rPr>
        <w:t>ь</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ы</w:t>
      </w:r>
      <w:r>
        <w:rPr>
          <w:noProof/>
          <w:sz w:val="28"/>
          <w:szCs w:val="28"/>
        </w:rPr>
        <w:t>х 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xml:space="preserve"> у</w:t>
      </w:r>
      <w:r w:rsidR="00F20FDB" w:rsidRPr="00F20FDB">
        <w:rPr>
          <w:rFonts w:ascii="Estrangelo Edessa" w:hAnsi="Estrangelo Edessa" w:cs="Estrangelo Edessa"/>
          <w:noProof/>
          <w:color w:val="FFFFFF"/>
          <w:spacing w:val="-20000"/>
          <w:sz w:val="2"/>
          <w:szCs w:val="28"/>
        </w:rPr>
        <w:t>݀</w:t>
      </w:r>
      <w:r w:rsidR="00F20FDB">
        <w:rPr>
          <w:noProof/>
          <w:sz w:val="28"/>
          <w:szCs w:val="28"/>
        </w:rPr>
        <w:t>п</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sidR="00F20FDB" w:rsidRPr="00F20FDB">
        <w:rPr>
          <w:rFonts w:ascii="Estrangelo Edessa" w:hAnsi="Estrangelo Edessa" w:cs="Estrangelo Edessa"/>
          <w:noProof/>
          <w:color w:val="FFFFFF"/>
          <w:spacing w:val="-20000"/>
          <w:sz w:val="2"/>
          <w:szCs w:val="28"/>
        </w:rPr>
        <w:t>݀</w:t>
      </w:r>
      <w:r w:rsidR="00F20FDB">
        <w:rPr>
          <w:noProof/>
          <w:sz w:val="28"/>
          <w:szCs w:val="28"/>
        </w:rPr>
        <w:t>л</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(об</w:t>
      </w:r>
      <w:r w:rsidR="00F20FDB" w:rsidRPr="00F20FDB">
        <w:rPr>
          <w:rFonts w:ascii="Estrangelo Edessa" w:hAnsi="Estrangelo Edessa" w:cs="Estrangelo Edessa"/>
          <w:noProof/>
          <w:color w:val="FFFFFF"/>
          <w:spacing w:val="-20000"/>
          <w:sz w:val="2"/>
          <w:szCs w:val="28"/>
        </w:rPr>
        <w:t>݀</w:t>
      </w:r>
      <w:r w:rsidR="00F20FDB">
        <w:rPr>
          <w:noProof/>
          <w:sz w:val="28"/>
          <w:szCs w:val="28"/>
        </w:rPr>
        <w:t>щ</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г</w:t>
      </w:r>
      <w:r>
        <w:rPr>
          <w:noProof/>
          <w:sz w:val="28"/>
          <w:szCs w:val="28"/>
        </w:rPr>
        <w:t>о соб</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а</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я</w:t>
      </w:r>
      <w:r>
        <w:rPr>
          <w:noProof/>
          <w:sz w:val="28"/>
          <w:szCs w:val="28"/>
        </w:rPr>
        <w:t xml:space="preserve"> а</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sidR="00F20FDB" w:rsidRPr="00F20FDB">
        <w:rPr>
          <w:rFonts w:ascii="Estrangelo Edessa" w:hAnsi="Estrangelo Edessa" w:cs="Estrangelo Edessa"/>
          <w:noProof/>
          <w:color w:val="FFFFFF"/>
          <w:spacing w:val="-20000"/>
          <w:sz w:val="2"/>
          <w:szCs w:val="28"/>
        </w:rPr>
        <w:t>݀</w:t>
      </w:r>
      <w:r w:rsidR="00F20FDB">
        <w:rPr>
          <w:noProof/>
          <w:sz w:val="28"/>
          <w:szCs w:val="28"/>
        </w:rPr>
        <w:t>ц</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н</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 со</w:t>
      </w:r>
      <w:r w:rsidR="00F20FDB" w:rsidRPr="00F20FDB">
        <w:rPr>
          <w:rFonts w:ascii="Estrangelo Edessa" w:hAnsi="Estrangelo Edessa" w:cs="Estrangelo Edessa"/>
          <w:noProof/>
          <w:color w:val="FFFFFF"/>
          <w:spacing w:val="-20000"/>
          <w:sz w:val="2"/>
          <w:szCs w:val="28"/>
        </w:rPr>
        <w:t>݀</w:t>
      </w:r>
      <w:r w:rsidR="00F20FDB">
        <w:rPr>
          <w:noProof/>
          <w:sz w:val="28"/>
          <w:szCs w:val="28"/>
        </w:rPr>
        <w:t>в</w:t>
      </w:r>
      <w:r>
        <w:rPr>
          <w:noProof/>
          <w:sz w:val="28"/>
          <w:szCs w:val="28"/>
        </w:rPr>
        <w:t>ета</w:t>
      </w:r>
      <w:r w:rsidR="00F20FDB">
        <w:rPr>
          <w:noProof/>
          <w:sz w:val="28"/>
          <w:szCs w:val="28"/>
        </w:rPr>
        <w:t xml:space="preserve"> д</w:t>
      </w:r>
      <w:r w:rsidR="00F20FDB" w:rsidRPr="00F20FDB">
        <w:rPr>
          <w:rFonts w:ascii="Estrangelo Edessa" w:hAnsi="Estrangelo Edessa" w:cs="Estrangelo Edessa"/>
          <w:noProof/>
          <w:color w:val="FFFFFF"/>
          <w:spacing w:val="-20000"/>
          <w:sz w:val="2"/>
          <w:szCs w:val="28"/>
        </w:rPr>
        <w:t>݀</w:t>
      </w:r>
      <w:r w:rsidR="00F20FDB">
        <w:rPr>
          <w:noProof/>
          <w:sz w:val="28"/>
          <w:szCs w:val="28"/>
        </w:rPr>
        <w:t>и</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е</w:t>
      </w:r>
      <w:r w:rsidR="00F20FDB" w:rsidRPr="00F20FDB">
        <w:rPr>
          <w:rFonts w:ascii="Estrangelo Edessa" w:hAnsi="Estrangelo Edessa" w:cs="Estrangelo Edessa"/>
          <w:noProof/>
          <w:color w:val="FFFFFF"/>
          <w:spacing w:val="-20000"/>
          <w:sz w:val="2"/>
          <w:szCs w:val="28"/>
        </w:rPr>
        <w:t>݀</w:t>
      </w:r>
      <w:r w:rsidR="00F20FDB">
        <w:rPr>
          <w:noProof/>
          <w:sz w:val="28"/>
          <w:szCs w:val="28"/>
        </w:rPr>
        <w:t>к</w:t>
      </w:r>
      <w:r>
        <w:rPr>
          <w:noProof/>
          <w:sz w:val="28"/>
          <w:szCs w:val="28"/>
        </w:rPr>
        <w:t>то</w:t>
      </w:r>
      <w:r w:rsidR="00F20FDB" w:rsidRPr="00F20FDB">
        <w:rPr>
          <w:rFonts w:ascii="Estrangelo Edessa" w:hAnsi="Estrangelo Edessa" w:cs="Estrangelo Edessa"/>
          <w:noProof/>
          <w:color w:val="FFFFFF"/>
          <w:spacing w:val="-20000"/>
          <w:sz w:val="2"/>
          <w:szCs w:val="28"/>
        </w:rPr>
        <w:t>݀</w:t>
      </w:r>
      <w:r w:rsidR="00F20FDB">
        <w:rPr>
          <w:noProof/>
          <w:sz w:val="28"/>
          <w:szCs w:val="28"/>
        </w:rPr>
        <w:t>р</w:t>
      </w:r>
      <w:r>
        <w:rPr>
          <w:noProof/>
          <w:sz w:val="28"/>
          <w:szCs w:val="28"/>
        </w:rPr>
        <w:t>о</w:t>
      </w:r>
      <w:r w:rsidR="00F20FDB" w:rsidRPr="00F20FDB">
        <w:rPr>
          <w:rFonts w:ascii="Estrangelo Edessa" w:hAnsi="Estrangelo Edessa" w:cs="Estrangelo Edessa"/>
          <w:noProof/>
          <w:color w:val="FFFFFF"/>
          <w:spacing w:val="-20000"/>
          <w:sz w:val="2"/>
          <w:szCs w:val="28"/>
        </w:rPr>
        <w:t>݀</w:t>
      </w:r>
      <w:r w:rsidR="00F20FDB">
        <w:rPr>
          <w:noProof/>
          <w:sz w:val="28"/>
          <w:szCs w:val="28"/>
        </w:rPr>
        <w:t>в и</w:t>
      </w:r>
      <w:r>
        <w:rPr>
          <w:noProof/>
          <w:sz w:val="28"/>
          <w:szCs w:val="28"/>
        </w:rPr>
        <w:t xml:space="preserve"> т.</w:t>
      </w:r>
      <w:r w:rsidR="00F20FDB">
        <w:rPr>
          <w:noProof/>
          <w:sz w:val="28"/>
          <w:szCs w:val="28"/>
        </w:rPr>
        <w:t xml:space="preserve"> п</w:t>
      </w:r>
      <w:r>
        <w:rPr>
          <w:noProof/>
          <w:sz w:val="28"/>
          <w:szCs w:val="28"/>
        </w:rPr>
        <w:t>.).</w:t>
      </w:r>
    </w:p>
    <w:p w:rsidR="00995735" w:rsidRDefault="00995735" w:rsidP="00995735">
      <w:pPr>
        <w:shd w:val="clear" w:color="auto" w:fill="FFFFFF"/>
        <w:spacing w:line="360" w:lineRule="auto"/>
        <w:ind w:firstLine="900"/>
        <w:jc w:val="both"/>
        <w:rPr>
          <w:noProof/>
          <w:sz w:val="28"/>
          <w:szCs w:val="28"/>
        </w:rPr>
      </w:pPr>
    </w:p>
    <w:p w:rsidR="00995735" w:rsidRDefault="00995735" w:rsidP="00995735">
      <w:pPr>
        <w:pStyle w:val="2"/>
        <w:jc w:val="center"/>
        <w:rPr>
          <w:rFonts w:ascii="Times New Roman" w:hAnsi="Times New Roman" w:cs="Times New Roman"/>
          <w:i w:val="0"/>
          <w:noProof/>
        </w:rPr>
      </w:pPr>
      <w:bookmarkStart w:id="13" w:name="_Toc417897304"/>
      <w:r>
        <w:rPr>
          <w:rFonts w:ascii="Times New Roman" w:hAnsi="Times New Roman" w:cs="Times New Roman"/>
          <w:i w:val="0"/>
          <w:noProof/>
        </w:rPr>
        <w:t>3.3. Су</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д</w:t>
      </w:r>
      <w:r>
        <w:rPr>
          <w:rFonts w:ascii="Times New Roman" w:hAnsi="Times New Roman" w:cs="Times New Roman"/>
          <w:i w:val="0"/>
          <w:noProof/>
        </w:rPr>
        <w:t>еб</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Pr>
          <w:rFonts w:ascii="Times New Roman" w:hAnsi="Times New Roman" w:cs="Times New Roman"/>
          <w:i w:val="0"/>
          <w:noProof/>
        </w:rPr>
        <w:t>ое</w:t>
      </w:r>
      <w:r w:rsidR="00F20FDB">
        <w:rPr>
          <w:rFonts w:ascii="Times New Roman" w:hAnsi="Times New Roman" w:cs="Times New Roman"/>
          <w:i w:val="0"/>
          <w:noProof/>
        </w:rPr>
        <w:t xml:space="preserve">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от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чест</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в</w:t>
      </w:r>
      <w:r>
        <w:rPr>
          <w:rFonts w:ascii="Times New Roman" w:hAnsi="Times New Roman" w:cs="Times New Roman"/>
          <w:i w:val="0"/>
          <w:noProof/>
        </w:rPr>
        <w:t>о</w:t>
      </w:r>
      <w:r w:rsidR="00F20FDB">
        <w:rPr>
          <w:rFonts w:ascii="Times New Roman" w:hAnsi="Times New Roman" w:cs="Times New Roman"/>
          <w:i w:val="0"/>
          <w:noProof/>
        </w:rPr>
        <w:t xml:space="preserve"> в р</w:t>
      </w:r>
      <w:r>
        <w:rPr>
          <w:rFonts w:ascii="Times New Roman" w:hAnsi="Times New Roman" w:cs="Times New Roman"/>
          <w:i w:val="0"/>
          <w:noProof/>
        </w:rPr>
        <w:t>осс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й</w:t>
      </w:r>
      <w:r>
        <w:rPr>
          <w:rFonts w:ascii="Times New Roman" w:hAnsi="Times New Roman" w:cs="Times New Roman"/>
          <w:i w:val="0"/>
          <w:noProof/>
        </w:rPr>
        <w:t>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Pr>
          <w:rFonts w:ascii="Times New Roman" w:hAnsi="Times New Roman" w:cs="Times New Roman"/>
          <w:i w:val="0"/>
          <w:noProof/>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й</w:t>
      </w:r>
      <w:r>
        <w:rPr>
          <w:rFonts w:ascii="Times New Roman" w:hAnsi="Times New Roman" w:cs="Times New Roman"/>
          <w:i w:val="0"/>
          <w:noProof/>
        </w:rPr>
        <w:t xml:space="preserve"> фе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д</w:t>
      </w:r>
      <w:r>
        <w:rPr>
          <w:rFonts w:ascii="Times New Roman" w:hAnsi="Times New Roman" w:cs="Times New Roman"/>
          <w:i w:val="0"/>
          <w:noProof/>
        </w:rPr>
        <w:t>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р</w:t>
      </w:r>
      <w:r>
        <w:rPr>
          <w:rFonts w:ascii="Times New Roman" w:hAnsi="Times New Roman" w:cs="Times New Roman"/>
          <w:i w:val="0"/>
          <w:noProof/>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ц</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 xml:space="preserve">и </w:t>
      </w:r>
      <w:r w:rsidR="00F20FDB">
        <w:rPr>
          <w:rFonts w:ascii="Times New Roman" w:hAnsi="Times New Roman" w:cs="Times New Roman"/>
          <w:i w:val="0"/>
          <w:noProof/>
          <w:spacing w:val="2"/>
        </w:rPr>
        <w:t>и и</w:t>
      </w:r>
      <w:r>
        <w:rPr>
          <w:rFonts w:ascii="Times New Roman" w:hAnsi="Times New Roman" w:cs="Times New Roman"/>
          <w:i w:val="0"/>
          <w:noProof/>
          <w:spacing w:val="2"/>
        </w:rPr>
        <w:t>сточ</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к</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и р</w:t>
      </w:r>
      <w:r>
        <w:rPr>
          <w:rFonts w:ascii="Times New Roman" w:hAnsi="Times New Roman" w:cs="Times New Roman"/>
          <w:i w:val="0"/>
          <w:noProof/>
          <w:spacing w:val="2"/>
        </w:rPr>
        <w:t>осс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и</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й</w:t>
      </w:r>
      <w:r>
        <w:rPr>
          <w:rFonts w:ascii="Times New Roman" w:hAnsi="Times New Roman" w:cs="Times New Roman"/>
          <w:i w:val="0"/>
          <w:noProof/>
          <w:spacing w:val="2"/>
        </w:rPr>
        <w:t>с</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к</w:t>
      </w:r>
      <w:r>
        <w:rPr>
          <w:rFonts w:ascii="Times New Roman" w:hAnsi="Times New Roman" w:cs="Times New Roman"/>
          <w:i w:val="0"/>
          <w:noProof/>
          <w:spacing w:val="2"/>
        </w:rPr>
        <w:t>о</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г</w:t>
      </w:r>
      <w:r>
        <w:rPr>
          <w:rFonts w:ascii="Times New Roman" w:hAnsi="Times New Roman" w:cs="Times New Roman"/>
          <w:i w:val="0"/>
          <w:noProof/>
          <w:spacing w:val="2"/>
        </w:rPr>
        <w:t>о</w:t>
      </w:r>
      <w:r w:rsidR="00F20FDB">
        <w:rPr>
          <w:rFonts w:ascii="Times New Roman" w:hAnsi="Times New Roman" w:cs="Times New Roman"/>
          <w:i w:val="0"/>
          <w:noProof/>
          <w:spacing w:val="2"/>
        </w:rPr>
        <w:t xml:space="preserve"> п</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р</w:t>
      </w:r>
      <w:r>
        <w:rPr>
          <w:rFonts w:ascii="Times New Roman" w:hAnsi="Times New Roman" w:cs="Times New Roman"/>
          <w:i w:val="0"/>
          <w:noProof/>
          <w:spacing w:val="2"/>
        </w:rPr>
        <w:t>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spacing w:val="2"/>
        </w:rPr>
        <w:t>в</w:t>
      </w:r>
      <w:r>
        <w:rPr>
          <w:rFonts w:ascii="Times New Roman" w:hAnsi="Times New Roman" w:cs="Times New Roman"/>
          <w:i w:val="0"/>
          <w:noProof/>
          <w:spacing w:val="2"/>
        </w:rPr>
        <w:t>а</w:t>
      </w:r>
      <w:bookmarkEnd w:id="13"/>
    </w:p>
    <w:p w:rsidR="00995735" w:rsidRDefault="00995735" w:rsidP="00995735">
      <w:pPr>
        <w:pStyle w:val="2"/>
        <w:jc w:val="center"/>
        <w:rPr>
          <w:rFonts w:ascii="Times New Roman" w:hAnsi="Times New Roman" w:cs="Times New Roman"/>
          <w:i w:val="0"/>
          <w:noProof/>
        </w:rPr>
      </w:pPr>
    </w:p>
    <w:p w:rsidR="00995735" w:rsidRDefault="00995735" w:rsidP="00995735">
      <w:pPr>
        <w:rPr>
          <w:noProof/>
        </w:rPr>
      </w:pPr>
    </w:p>
    <w:p w:rsidR="00995735" w:rsidRDefault="00995735" w:rsidP="00995735">
      <w:pPr>
        <w:shd w:val="clear" w:color="auto" w:fill="FFFFFF"/>
        <w:spacing w:line="360" w:lineRule="auto"/>
        <w:ind w:firstLine="900"/>
        <w:jc w:val="both"/>
        <w:rPr>
          <w:bCs/>
          <w:noProof/>
          <w:sz w:val="28"/>
          <w:szCs w:val="28"/>
        </w:rPr>
      </w:pPr>
      <w:r>
        <w:rPr>
          <w:bCs/>
          <w:noProof/>
          <w:sz w:val="28"/>
          <w:szCs w:val="28"/>
        </w:rPr>
        <w:t>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 xml:space="preserve">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В</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Pr>
          <w:bCs/>
          <w:noProof/>
          <w:sz w:val="28"/>
          <w:szCs w:val="28"/>
        </w:rPr>
        <w:t xml:space="preserve"> э</w:t>
      </w:r>
      <w:r>
        <w:rPr>
          <w:bCs/>
          <w:noProof/>
          <w:sz w:val="28"/>
          <w:szCs w:val="28"/>
        </w:rPr>
        <w:t>тот</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 xml:space="preserve">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 в п</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 13 Де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Pr>
          <w:bCs/>
          <w:noProof/>
          <w:sz w:val="28"/>
          <w:szCs w:val="28"/>
        </w:rPr>
        <w:t xml:space="preserve"> г</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тете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Рес</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П,</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12</w:t>
      </w:r>
      <w:r w:rsidR="00F20FDB">
        <w:rPr>
          <w:bCs/>
          <w:noProof/>
          <w:sz w:val="28"/>
          <w:szCs w:val="28"/>
        </w:rPr>
        <w:t xml:space="preserve"> и</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1990</w:t>
      </w:r>
      <w:r w:rsidR="00F20FDB">
        <w:rPr>
          <w:bCs/>
          <w:noProof/>
          <w:sz w:val="28"/>
          <w:szCs w:val="28"/>
        </w:rPr>
        <w:t xml:space="preserve"> г</w:t>
      </w:r>
      <w:r>
        <w:rPr>
          <w:bCs/>
          <w:noProof/>
          <w:sz w:val="28"/>
          <w:szCs w:val="28"/>
        </w:rPr>
        <w:t>.</w:t>
      </w:r>
      <w:r w:rsidR="00F20FDB">
        <w:rPr>
          <w:bCs/>
          <w:noProof/>
          <w:sz w:val="28"/>
          <w:szCs w:val="28"/>
        </w:rPr>
        <w:t xml:space="preserve"> н</w:t>
      </w:r>
      <w:r>
        <w:rPr>
          <w:bCs/>
          <w:noProof/>
          <w:sz w:val="28"/>
          <w:szCs w:val="28"/>
        </w:rPr>
        <w:t>а Пе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утато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РСФСР,</w:t>
      </w:r>
      <w:r w:rsidR="00F20FDB">
        <w:rPr>
          <w:bCs/>
          <w:noProof/>
          <w:sz w:val="28"/>
          <w:szCs w:val="28"/>
        </w:rPr>
        <w:t xml:space="preserve"> н</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ое</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(с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 xml:space="preserve"> 1992</w:t>
      </w:r>
      <w:r w:rsidR="00F20FDB">
        <w:rPr>
          <w:bCs/>
          <w:noProof/>
          <w:sz w:val="28"/>
          <w:szCs w:val="28"/>
        </w:rPr>
        <w:t xml:space="preserve"> г</w:t>
      </w:r>
      <w:r>
        <w:rPr>
          <w:bCs/>
          <w:noProof/>
          <w:sz w:val="28"/>
          <w:szCs w:val="28"/>
        </w:rPr>
        <w:t>.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таб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д</w:t>
      </w:r>
      <w:r>
        <w:rPr>
          <w:bCs/>
          <w:noProof/>
          <w:sz w:val="28"/>
          <w:szCs w:val="28"/>
        </w:rPr>
        <w:t>о от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 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уст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н</w:t>
      </w:r>
      <w:r>
        <w:rPr>
          <w:bCs/>
          <w:noProof/>
          <w:sz w:val="28"/>
          <w:szCs w:val="28"/>
        </w:rPr>
        <w:t>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ачает, что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 xml:space="preserve">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г</w:t>
      </w:r>
      <w:r>
        <w:rPr>
          <w:bCs/>
          <w:noProof/>
          <w:sz w:val="28"/>
          <w:szCs w:val="28"/>
        </w:rPr>
        <w:t>осу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ата,</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t>чате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н</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остато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 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ее</w:t>
      </w:r>
      <w:r w:rsidR="00F20FDB">
        <w:rPr>
          <w:bCs/>
          <w:noProof/>
          <w:sz w:val="28"/>
          <w:szCs w:val="28"/>
        </w:rPr>
        <w:t xml:space="preserve"> 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л</w:t>
      </w:r>
      <w:r>
        <w:rPr>
          <w:bCs/>
          <w:noProof/>
          <w:sz w:val="28"/>
          <w:szCs w:val="28"/>
        </w:rPr>
        <w:t>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м</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о-тех</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 обес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и</w:t>
      </w:r>
      <w:r>
        <w:rPr>
          <w:bCs/>
          <w:noProof/>
          <w:sz w:val="28"/>
          <w:szCs w:val="28"/>
        </w:rPr>
        <w:t xml:space="preserve"> т.</w:t>
      </w:r>
      <w:r w:rsidR="00F20FDB">
        <w:rPr>
          <w:bCs/>
          <w:noProof/>
          <w:sz w:val="28"/>
          <w:szCs w:val="28"/>
        </w:rPr>
        <w:t xml:space="preserve"> п</w:t>
      </w:r>
      <w:r>
        <w:rPr>
          <w:bCs/>
          <w:noProof/>
          <w:sz w:val="28"/>
          <w:szCs w:val="28"/>
        </w:rPr>
        <w:t>.),</w:t>
      </w:r>
      <w:r w:rsidR="00F20FDB">
        <w:rPr>
          <w:bCs/>
          <w:noProof/>
          <w:sz w:val="28"/>
          <w:szCs w:val="28"/>
        </w:rPr>
        <w:t xml:space="preserve"> н</w:t>
      </w:r>
      <w:r>
        <w:rPr>
          <w:bCs/>
          <w:noProof/>
          <w:sz w:val="28"/>
          <w:szCs w:val="28"/>
        </w:rPr>
        <w:t>о</w:t>
      </w:r>
      <w:r w:rsidR="00F20FDB">
        <w:rPr>
          <w:bCs/>
          <w:noProof/>
          <w:sz w:val="28"/>
          <w:szCs w:val="28"/>
        </w:rPr>
        <w:t xml:space="preserve"> 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н</w:t>
      </w:r>
      <w:r>
        <w:rPr>
          <w:bCs/>
          <w:noProof/>
          <w:sz w:val="28"/>
          <w:szCs w:val="28"/>
        </w:rPr>
        <w:t>ауч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t>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xml:space="preserve"> с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а</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 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а. </w:t>
      </w:r>
    </w:p>
    <w:p w:rsidR="00995735" w:rsidRDefault="00995735" w:rsidP="00995735">
      <w:pPr>
        <w:shd w:val="clear" w:color="auto" w:fill="FFFFFF"/>
        <w:spacing w:line="360" w:lineRule="auto"/>
        <w:ind w:firstLine="900"/>
        <w:jc w:val="both"/>
        <w:rPr>
          <w:bCs/>
          <w:noProof/>
          <w:sz w:val="28"/>
          <w:szCs w:val="28"/>
        </w:rPr>
      </w:pPr>
      <w:r>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э</w:t>
      </w:r>
      <w:r>
        <w:rPr>
          <w:bCs/>
          <w:noProof/>
          <w:sz w:val="28"/>
          <w:szCs w:val="28"/>
        </w:rPr>
        <w:t>та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Pr>
          <w:bCs/>
          <w:noProof/>
          <w:sz w:val="28"/>
          <w:szCs w:val="28"/>
        </w:rPr>
        <w:t xml:space="preserve">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w:t>
      </w:r>
      <w:r w:rsidR="00F20FDB">
        <w:rPr>
          <w:bCs/>
          <w:noProof/>
          <w:sz w:val="28"/>
          <w:szCs w:val="28"/>
        </w:rPr>
        <w:t xml:space="preserve"> в</w:t>
      </w:r>
      <w:r>
        <w:rPr>
          <w:bCs/>
          <w:noProof/>
          <w:sz w:val="28"/>
          <w:szCs w:val="28"/>
        </w:rPr>
        <w:t xml:space="preserve">  </w:t>
      </w:r>
      <w:r w:rsidR="00F20FDB">
        <w:rPr>
          <w:bCs/>
          <w:noProof/>
          <w:sz w:val="28"/>
          <w:szCs w:val="28"/>
        </w:rPr>
        <w:t xml:space="preserve"> н</w:t>
      </w:r>
      <w:r>
        <w:rPr>
          <w:bCs/>
          <w:noProof/>
          <w:sz w:val="28"/>
          <w:szCs w:val="28"/>
        </w:rPr>
        <w:t>асто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е,  </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Pr>
          <w:bCs/>
          <w:noProof/>
          <w:sz w:val="28"/>
          <w:szCs w:val="28"/>
        </w:rPr>
        <w:softHyphen/>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Pr>
          <w:bCs/>
          <w:noProof/>
          <w:sz w:val="28"/>
          <w:szCs w:val="28"/>
        </w:rPr>
        <w:t xml:space="preserve"> и</w:t>
      </w:r>
      <w:r>
        <w:rPr>
          <w:bCs/>
          <w:noProof/>
          <w:sz w:val="28"/>
          <w:szCs w:val="28"/>
        </w:rPr>
        <w:t>х оче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н</w:t>
      </w:r>
      <w:r>
        <w:rPr>
          <w:bCs/>
          <w:noProof/>
          <w:sz w:val="28"/>
          <w:szCs w:val="28"/>
        </w:rPr>
        <w:t>е</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 К</w:t>
      </w:r>
      <w:r w:rsidR="00F20FDB">
        <w:rPr>
          <w:bCs/>
          <w:noProof/>
          <w:sz w:val="28"/>
          <w:szCs w:val="28"/>
        </w:rPr>
        <w:t xml:space="preserve"> 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 ут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м</w:t>
      </w:r>
      <w:r>
        <w:rPr>
          <w:bCs/>
          <w:noProof/>
          <w:sz w:val="28"/>
          <w:szCs w:val="28"/>
        </w:rPr>
        <w:t>еста</w:t>
      </w:r>
      <w:r w:rsidR="00F20FDB">
        <w:rPr>
          <w:bCs/>
          <w:noProof/>
          <w:sz w:val="28"/>
          <w:szCs w:val="28"/>
        </w:rPr>
        <w:t xml:space="preserve"> п</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а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ов и ар</w:t>
      </w:r>
      <w:r>
        <w:rPr>
          <w:bCs/>
          <w:noProof/>
          <w:sz w:val="28"/>
          <w:szCs w:val="28"/>
        </w:rPr>
        <w:softHyphen/>
        <w:t>битражных судов субъектов Российской Федерации, осуществляемое Пленумом Высшего Арбитражного Суда РФ, опре</w:t>
      </w:r>
      <w:r>
        <w:rPr>
          <w:bCs/>
          <w:noProof/>
          <w:sz w:val="28"/>
          <w:szCs w:val="28"/>
        </w:rPr>
        <w:softHyphen/>
        <w:t>деление вышестоящими судами общей юрисдикции времени начала работы создан</w:t>
      </w:r>
      <w:r>
        <w:rPr>
          <w:bCs/>
          <w:noProof/>
          <w:sz w:val="28"/>
          <w:szCs w:val="28"/>
        </w:rPr>
        <w:softHyphen/>
        <w:t>ных или реорганизованных федеральными законами судов  и т. д. Действительно, судебная система □ это система иерархиче</w:t>
      </w:r>
      <w:r>
        <w:rPr>
          <w:bCs/>
          <w:noProof/>
          <w:sz w:val="28"/>
          <w:szCs w:val="28"/>
        </w:rPr>
        <w:softHyphen/>
        <w:t>ская. Как и любая система этого вида, она нуждается в управлении, которое, в силу самостоятельности судебной ветви власти, реализуется ее собственными компонентами  вышестоящими судами. Поэтому исполни</w:t>
      </w:r>
      <w:r>
        <w:rPr>
          <w:bCs/>
          <w:noProof/>
          <w:sz w:val="28"/>
          <w:szCs w:val="28"/>
        </w:rPr>
        <w:softHyphen/>
        <w:t>тельно-распорядительная компетенция су</w:t>
      </w:r>
      <w:r>
        <w:rPr>
          <w:bCs/>
          <w:noProof/>
          <w:sz w:val="28"/>
          <w:szCs w:val="28"/>
        </w:rPr>
        <w:softHyphen/>
        <w:t>дов общей юрисдикции и арбитражных су</w:t>
      </w:r>
      <w:r>
        <w:rPr>
          <w:bCs/>
          <w:noProof/>
          <w:sz w:val="28"/>
          <w:szCs w:val="28"/>
        </w:rPr>
        <w:softHyphen/>
        <w:t>дов получила закрепление в федеральном законодательстве.</w:t>
      </w:r>
    </w:p>
    <w:p w:rsidR="00995735" w:rsidRDefault="00995735" w:rsidP="00995735">
      <w:pPr>
        <w:shd w:val="clear" w:color="auto" w:fill="FFFFFF"/>
        <w:spacing w:line="360" w:lineRule="auto"/>
        <w:ind w:firstLine="900"/>
        <w:jc w:val="both"/>
        <w:rPr>
          <w:bCs/>
          <w:noProof/>
          <w:sz w:val="28"/>
          <w:szCs w:val="28"/>
        </w:rPr>
      </w:pPr>
      <w:r>
        <w:rPr>
          <w:bCs/>
          <w:noProof/>
          <w:sz w:val="28"/>
          <w:szCs w:val="28"/>
        </w:rPr>
        <w:t>Может ли российский суд, помимо ис</w:t>
      </w:r>
      <w:r>
        <w:rPr>
          <w:bCs/>
          <w:noProof/>
          <w:sz w:val="28"/>
          <w:szCs w:val="28"/>
        </w:rPr>
        <w:softHyphen/>
        <w:t>полнительно-распорядительных полномочий, обладать еще и некоторыми правотворчески</w:t>
      </w:r>
      <w:r>
        <w:rPr>
          <w:bCs/>
          <w:noProof/>
          <w:sz w:val="28"/>
          <w:szCs w:val="28"/>
        </w:rPr>
        <w:softHyphen/>
        <w:t>ми или это противоречит принципу разделе</w:t>
      </w:r>
      <w:r>
        <w:rPr>
          <w:bCs/>
          <w:noProof/>
          <w:sz w:val="28"/>
          <w:szCs w:val="28"/>
        </w:rPr>
        <w:softHyphen/>
        <w:t>ния властей? В отечественной науке сформи</w:t>
      </w:r>
      <w:r>
        <w:rPr>
          <w:bCs/>
          <w:noProof/>
          <w:sz w:val="28"/>
          <w:szCs w:val="28"/>
        </w:rPr>
        <w:softHyphen/>
        <w:t>ровалось два варианта ответа на данный во</w:t>
      </w:r>
      <w:r>
        <w:rPr>
          <w:bCs/>
          <w:noProof/>
          <w:sz w:val="28"/>
          <w:szCs w:val="28"/>
        </w:rPr>
        <w:softHyphen/>
        <w:t>прос. Согласно первому из них, сформулиро</w:t>
      </w:r>
      <w:r>
        <w:rPr>
          <w:bCs/>
          <w:noProof/>
          <w:sz w:val="28"/>
          <w:szCs w:val="28"/>
        </w:rPr>
        <w:softHyphen/>
        <w:t>ванному еще в советский период, когда идея разделения властей рассматривалась как чу</w:t>
      </w:r>
      <w:r>
        <w:rPr>
          <w:bCs/>
          <w:noProof/>
          <w:sz w:val="28"/>
          <w:szCs w:val="28"/>
        </w:rPr>
        <w:softHyphen/>
        <w:t>ждая нашей политической системе, суды должны заниматься только отправлением правосудия, а потому правотворческая дея</w:t>
      </w:r>
      <w:r>
        <w:rPr>
          <w:bCs/>
          <w:noProof/>
          <w:sz w:val="28"/>
          <w:szCs w:val="28"/>
        </w:rPr>
        <w:softHyphen/>
        <w:t>тельность для них принципиально невоз</w:t>
      </w:r>
      <w:r>
        <w:rPr>
          <w:bCs/>
          <w:noProof/>
          <w:sz w:val="28"/>
          <w:szCs w:val="28"/>
        </w:rPr>
        <w:softHyphen/>
        <w:t>можна</w:t>
      </w:r>
      <w:r>
        <w:rPr>
          <w:rStyle w:val="af"/>
          <w:bCs/>
          <w:noProof/>
          <w:sz w:val="28"/>
          <w:szCs w:val="28"/>
        </w:rPr>
        <w:footnoteReference w:id="34"/>
      </w:r>
      <w:r>
        <w:rPr>
          <w:bCs/>
          <w:noProof/>
          <w:sz w:val="28"/>
          <w:szCs w:val="28"/>
        </w:rPr>
        <w:t>. По мнению сторонников этой по</w:t>
      </w:r>
      <w:r>
        <w:rPr>
          <w:bCs/>
          <w:noProof/>
          <w:sz w:val="28"/>
          <w:szCs w:val="28"/>
        </w:rPr>
        <w:softHyphen/>
        <w:t>зиции, роль судов в правообразовании за</w:t>
      </w:r>
      <w:r>
        <w:rPr>
          <w:bCs/>
          <w:noProof/>
          <w:sz w:val="28"/>
          <w:szCs w:val="28"/>
        </w:rPr>
        <w:softHyphen/>
        <w:t>ключается лишь в выработке судебной прак</w:t>
      </w:r>
      <w:r>
        <w:rPr>
          <w:bCs/>
          <w:noProof/>
          <w:sz w:val="28"/>
          <w:szCs w:val="28"/>
        </w:rPr>
        <w:softHyphen/>
        <w:t>тикой лишенных общеобязательности моде</w:t>
      </w:r>
      <w:r>
        <w:rPr>
          <w:bCs/>
          <w:noProof/>
          <w:sz w:val="28"/>
          <w:szCs w:val="28"/>
        </w:rPr>
        <w:softHyphen/>
        <w:t>лей будущих юридических норм, некоего права, которое может быть восприня</w:t>
      </w:r>
      <w:r>
        <w:rPr>
          <w:bCs/>
          <w:noProof/>
          <w:sz w:val="28"/>
          <w:szCs w:val="28"/>
        </w:rPr>
        <w:softHyphen/>
        <w:t>то подлинными субъектами правотворчества и зафиксировано в принимаемых ими норма</w:t>
      </w:r>
      <w:r>
        <w:rPr>
          <w:bCs/>
          <w:noProof/>
          <w:sz w:val="28"/>
          <w:szCs w:val="28"/>
        </w:rPr>
        <w:softHyphen/>
        <w:t>тивных правовых актах</w:t>
      </w:r>
      <w:r>
        <w:rPr>
          <w:rStyle w:val="af"/>
          <w:bCs/>
          <w:noProof/>
          <w:sz w:val="28"/>
          <w:szCs w:val="28"/>
        </w:rPr>
        <w:footnoteReference w:id="35"/>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Второй вариант ответа содержит про</w:t>
      </w:r>
      <w:r>
        <w:rPr>
          <w:bCs/>
          <w:noProof/>
          <w:sz w:val="28"/>
          <w:szCs w:val="28"/>
        </w:rPr>
        <w:softHyphen/>
        <w:t>тивоположной вывод. В соответствии с ним суды не смогут воспрепятствовать несораз</w:t>
      </w:r>
      <w:r>
        <w:rPr>
          <w:bCs/>
          <w:noProof/>
          <w:sz w:val="28"/>
          <w:szCs w:val="28"/>
        </w:rPr>
        <w:softHyphen/>
        <w:t>мерному усилению законодательной и (или) исполнительной ветвей власти, если они не будут наделены правотворческими полномочиями в объеме, который позволит обес</w:t>
      </w:r>
      <w:r>
        <w:rPr>
          <w:bCs/>
          <w:noProof/>
          <w:sz w:val="28"/>
          <w:szCs w:val="28"/>
        </w:rPr>
        <w:softHyphen/>
        <w:t>печить действенный контроль за законно</w:t>
      </w:r>
      <w:r>
        <w:rPr>
          <w:bCs/>
          <w:noProof/>
          <w:sz w:val="28"/>
          <w:szCs w:val="28"/>
        </w:rPr>
        <w:softHyphen/>
        <w:t>стью и обоснованностью решений, прини</w:t>
      </w:r>
      <w:r>
        <w:rPr>
          <w:bCs/>
          <w:noProof/>
          <w:sz w:val="28"/>
          <w:szCs w:val="28"/>
        </w:rPr>
        <w:softHyphen/>
        <w:t>маемых данными ветвями государственной власти. Именно эта позиция получила свое отражение в современной российской пра</w:t>
      </w:r>
      <w:r>
        <w:rPr>
          <w:bCs/>
          <w:noProof/>
          <w:sz w:val="28"/>
          <w:szCs w:val="28"/>
        </w:rPr>
        <w:softHyphen/>
        <w:t>вовой системе, в которой суды не только отправляют правосудие, но в необходимых случаях осуществляют также и правотвор</w:t>
      </w:r>
      <w:r>
        <w:rPr>
          <w:bCs/>
          <w:noProof/>
          <w:sz w:val="28"/>
          <w:szCs w:val="28"/>
        </w:rPr>
        <w:softHyphen/>
        <w:t>ческую функцию.</w:t>
      </w:r>
    </w:p>
    <w:p w:rsidR="00995735" w:rsidRDefault="00995735" w:rsidP="00995735">
      <w:pPr>
        <w:shd w:val="clear" w:color="auto" w:fill="FFFFFF"/>
        <w:spacing w:line="360" w:lineRule="auto"/>
        <w:ind w:firstLine="900"/>
        <w:jc w:val="both"/>
        <w:rPr>
          <w:bCs/>
          <w:noProof/>
          <w:sz w:val="28"/>
          <w:szCs w:val="28"/>
        </w:rPr>
      </w:pPr>
      <w:r>
        <w:rPr>
          <w:bCs/>
          <w:noProof/>
          <w:sz w:val="28"/>
          <w:szCs w:val="28"/>
        </w:rPr>
        <w:t>Обращает на себя внимание то, что при ведении дискуссии сторонниками каждого из названных подходов допускается общая ме</w:t>
      </w:r>
      <w:r>
        <w:rPr>
          <w:bCs/>
          <w:noProof/>
          <w:sz w:val="28"/>
          <w:szCs w:val="28"/>
        </w:rPr>
        <w:softHyphen/>
        <w:t>тодологическая ошибка, которая состоит в подмене проблемы судебного правотворче</w:t>
      </w:r>
      <w:r>
        <w:rPr>
          <w:bCs/>
          <w:noProof/>
          <w:sz w:val="28"/>
          <w:szCs w:val="28"/>
        </w:rPr>
        <w:softHyphen/>
        <w:t>ства близким к нему, но вполне самостоя</w:t>
      </w:r>
      <w:r>
        <w:rPr>
          <w:bCs/>
          <w:noProof/>
          <w:sz w:val="28"/>
          <w:szCs w:val="28"/>
        </w:rPr>
        <w:softHyphen/>
        <w:t>тельным вопросом о судебной практике как источнике права. Эта подмена, с одной сто</w:t>
      </w:r>
      <w:r>
        <w:rPr>
          <w:bCs/>
          <w:noProof/>
          <w:sz w:val="28"/>
          <w:szCs w:val="28"/>
        </w:rPr>
        <w:softHyphen/>
        <w:t>роны, без необходимости усложняет дискус</w:t>
      </w:r>
      <w:r>
        <w:rPr>
          <w:bCs/>
          <w:noProof/>
          <w:sz w:val="28"/>
          <w:szCs w:val="28"/>
        </w:rPr>
        <w:softHyphen/>
        <w:t>сию, поскольку достаточно определенное в юридической теории понятие правотворчество заменяется многозначной категорией судебная практика, а понятие акт право</w:t>
      </w:r>
      <w:r>
        <w:rPr>
          <w:bCs/>
          <w:noProof/>
          <w:sz w:val="28"/>
          <w:szCs w:val="28"/>
        </w:rPr>
        <w:softHyphen/>
        <w:t>творчества □ расплывчатой по содержанию категорией источники права</w:t>
      </w:r>
      <w:r>
        <w:rPr>
          <w:rStyle w:val="af"/>
          <w:bCs/>
          <w:noProof/>
          <w:sz w:val="28"/>
          <w:szCs w:val="28"/>
        </w:rPr>
        <w:footnoteReference w:id="36"/>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Действительно, под судебной практикой подразумеваются различные явления. Наи</w:t>
      </w:r>
      <w:r>
        <w:rPr>
          <w:bCs/>
          <w:noProof/>
          <w:sz w:val="28"/>
          <w:szCs w:val="28"/>
        </w:rPr>
        <w:softHyphen/>
        <w:t>более часто в их ряду упоминаются:</w:t>
      </w:r>
    </w:p>
    <w:p w:rsidR="00995735" w:rsidRDefault="00995735" w:rsidP="00995735">
      <w:pPr>
        <w:shd w:val="clear" w:color="auto" w:fill="FFFFFF"/>
        <w:spacing w:line="360" w:lineRule="auto"/>
        <w:ind w:firstLine="900"/>
        <w:jc w:val="both"/>
        <w:rPr>
          <w:bCs/>
          <w:noProof/>
          <w:sz w:val="28"/>
          <w:szCs w:val="28"/>
        </w:rPr>
      </w:pPr>
      <w:r>
        <w:rPr>
          <w:bCs/>
          <w:noProof/>
          <w:sz w:val="28"/>
          <w:szCs w:val="28"/>
        </w:rPr>
        <w:t>деятельность судов, в процессе кототой формируются общие, типичные модели разрешения   однородных,   повторяющихся ситуаций: а) при отправлении правосудия многими независимыми друг от друга судами; б) при разрешении конкретных дел вышестоящими судами; в) при обобщении решений по конкретным делам высшими судебными инстанциями</w:t>
      </w:r>
      <w:r>
        <w:rPr>
          <w:rStyle w:val="af"/>
          <w:bCs/>
          <w:noProof/>
          <w:sz w:val="28"/>
          <w:szCs w:val="28"/>
        </w:rPr>
        <w:footnoteReference w:id="37"/>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результаты этой деятельности в виде: а) совокупности однотипных, единообраз</w:t>
      </w:r>
      <w:r>
        <w:rPr>
          <w:bCs/>
          <w:noProof/>
          <w:sz w:val="28"/>
          <w:szCs w:val="28"/>
        </w:rPr>
        <w:softHyphen/>
        <w:t>ных, повторяющихся решений по конкрет</w:t>
      </w:r>
      <w:r>
        <w:rPr>
          <w:bCs/>
          <w:noProof/>
          <w:sz w:val="28"/>
          <w:szCs w:val="28"/>
        </w:rPr>
        <w:softHyphen/>
        <w:t>ным делам (судебных правовых обычаев)</w:t>
      </w:r>
      <w:r>
        <w:rPr>
          <w:rStyle w:val="af"/>
          <w:bCs/>
          <w:noProof/>
          <w:sz w:val="28"/>
          <w:szCs w:val="28"/>
        </w:rPr>
        <w:footnoteReference w:id="38"/>
      </w:r>
      <w:r>
        <w:rPr>
          <w:bCs/>
          <w:noProof/>
          <w:sz w:val="28"/>
          <w:szCs w:val="28"/>
        </w:rPr>
        <w:t>; б) решений по конкретным делам, обязательных для нижестоящих судов при рассмотрении ими аналогичных дел (обязательных прецедентов); в) решений по конкретным делам, не обладающих обязательностью при рассмотрении нижестоящими судами аналогичных дел, но систематически используемых ими (убеждающие прецеденты); г) руководящих разъяснений Пленумов Верховного Суда РФ и Высшего Арбитражного Суда РФ, а также постановлен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ос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p>
    <w:p w:rsidR="00995735" w:rsidRDefault="00995735" w:rsidP="00995735">
      <w:pPr>
        <w:shd w:val="clear" w:color="auto" w:fill="FFFFFF"/>
        <w:spacing w:line="360" w:lineRule="auto"/>
        <w:ind w:firstLine="900"/>
        <w:jc w:val="both"/>
        <w:rPr>
          <w:bCs/>
          <w:noProof/>
          <w:sz w:val="28"/>
          <w:szCs w:val="28"/>
        </w:rPr>
      </w:pPr>
      <w:r>
        <w:rPr>
          <w:bCs/>
          <w:noProof/>
          <w:sz w:val="28"/>
          <w:szCs w:val="28"/>
        </w:rPr>
        <w:t>3)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 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та</w:t>
      </w:r>
      <w:r w:rsidR="00F20FDB">
        <w:rPr>
          <w:bCs/>
          <w:noProof/>
          <w:sz w:val="28"/>
          <w:szCs w:val="28"/>
        </w:rPr>
        <w:t xml:space="preserve">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в</w:t>
      </w:r>
      <w:r>
        <w:rPr>
          <w:bCs/>
          <w:noProof/>
          <w:sz w:val="28"/>
          <w:szCs w:val="28"/>
        </w:rPr>
        <w:t>сту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p>
    <w:p w:rsidR="00995735" w:rsidRDefault="00995735" w:rsidP="00995735">
      <w:pPr>
        <w:shd w:val="clear" w:color="auto" w:fill="FFFFFF"/>
        <w:spacing w:line="360" w:lineRule="auto"/>
        <w:ind w:firstLine="900"/>
        <w:jc w:val="both"/>
        <w:rPr>
          <w:bCs/>
          <w:noProof/>
          <w:sz w:val="28"/>
          <w:szCs w:val="28"/>
        </w:rPr>
      </w:pPr>
      <w:r>
        <w:rPr>
          <w:bCs/>
          <w:noProof/>
          <w:sz w:val="28"/>
          <w:szCs w:val="28"/>
        </w:rPr>
        <w:t>Источ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w:t>
      </w:r>
      <w:r w:rsidR="00F20FDB">
        <w:rPr>
          <w:bCs/>
          <w:noProof/>
          <w:sz w:val="28"/>
          <w:szCs w:val="28"/>
        </w:rPr>
        <w:t xml:space="preserve"> и</w:t>
      </w:r>
      <w:r>
        <w:rPr>
          <w:bCs/>
          <w:noProof/>
          <w:sz w:val="28"/>
          <w:szCs w:val="28"/>
        </w:rPr>
        <w:t>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г</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е </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Асо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Pr>
          <w:bCs/>
          <w:noProof/>
          <w:sz w:val="28"/>
          <w:szCs w:val="28"/>
        </w:rPr>
        <w:t>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м</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фа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н</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и</w:t>
      </w:r>
      <w:r>
        <w:rPr>
          <w:bCs/>
          <w:noProof/>
          <w:sz w:val="28"/>
          <w:szCs w:val="28"/>
        </w:rPr>
        <w:t>х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е </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 м</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э</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ох</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м</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w:t>
      </w:r>
      <w:r w:rsidR="00F20FDB">
        <w:rPr>
          <w:bCs/>
          <w:noProof/>
          <w:sz w:val="28"/>
          <w:szCs w:val="28"/>
        </w:rPr>
        <w:t xml:space="preserve">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р</w:t>
      </w:r>
      <w:r>
        <w:rPr>
          <w:bCs/>
          <w:noProof/>
          <w:sz w:val="28"/>
          <w:szCs w:val="28"/>
        </w:rPr>
        <w:t>еч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т.</w:t>
      </w:r>
      <w:r w:rsidR="00F20FDB">
        <w:rPr>
          <w:bCs/>
          <w:noProof/>
          <w:sz w:val="28"/>
          <w:szCs w:val="28"/>
        </w:rPr>
        <w:t xml:space="preserve"> п</w:t>
      </w:r>
      <w:r>
        <w:rPr>
          <w:bCs/>
          <w:noProof/>
          <w:sz w:val="28"/>
          <w:szCs w:val="28"/>
        </w:rPr>
        <w:t>.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ее</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 (т. 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ее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г</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асса</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н</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г</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w:t>
      </w:r>
      <w:r w:rsidR="00F20FDB">
        <w:rPr>
          <w:bCs/>
          <w:noProof/>
          <w:sz w:val="28"/>
          <w:szCs w:val="28"/>
        </w:rPr>
        <w:t xml:space="preserve"> и</w:t>
      </w:r>
      <w:r>
        <w:rPr>
          <w:bCs/>
          <w:noProof/>
          <w:sz w:val="28"/>
          <w:szCs w:val="28"/>
        </w:rPr>
        <w:t xml:space="preserve"> т.</w:t>
      </w:r>
      <w:r w:rsidR="00F20FDB">
        <w:rPr>
          <w:bCs/>
          <w:noProof/>
          <w:sz w:val="28"/>
          <w:szCs w:val="28"/>
        </w:rPr>
        <w:t xml:space="preserve"> д</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Пос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участ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w:t>
      </w:r>
      <w:r>
        <w:rPr>
          <w:bCs/>
          <w:noProof/>
          <w:sz w:val="28"/>
          <w:szCs w:val="28"/>
        </w:rPr>
        <w:t xml:space="preserve"> Рос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н</w:t>
      </w:r>
      <w:r>
        <w:rPr>
          <w:bCs/>
          <w:noProof/>
          <w:sz w:val="28"/>
          <w:szCs w:val="28"/>
        </w:rPr>
        <w:t>а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 н</w:t>
      </w:r>
      <w:r>
        <w:rPr>
          <w:bCs/>
          <w:noProof/>
          <w:sz w:val="28"/>
          <w:szCs w:val="28"/>
        </w:rPr>
        <w:t>а</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х</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Pr>
          <w:bCs/>
          <w:noProof/>
          <w:sz w:val="28"/>
          <w:szCs w:val="28"/>
        </w:rPr>
        <w:t xml:space="preserve">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ою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ает</w:t>
      </w:r>
      <w:r w:rsidR="00F20FDB">
        <w:rPr>
          <w:bCs/>
          <w:noProof/>
          <w:sz w:val="28"/>
          <w:szCs w:val="28"/>
        </w:rPr>
        <w:t xml:space="preserve"> н</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п</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уста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ета</w:t>
      </w:r>
      <w:r w:rsidR="00F20FDB">
        <w:rPr>
          <w:bCs/>
          <w:noProof/>
          <w:sz w:val="28"/>
          <w:szCs w:val="28"/>
        </w:rPr>
        <w:t xml:space="preserve">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ее</w:t>
      </w:r>
      <w:r w:rsidR="00F20FDB">
        <w:rPr>
          <w:bCs/>
          <w:noProof/>
          <w:sz w:val="28"/>
          <w:szCs w:val="28"/>
        </w:rPr>
        <w:t xml:space="preserve"> р</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 то</w:t>
      </w:r>
      <w:r w:rsidR="00F20FDB">
        <w:rPr>
          <w:bCs/>
          <w:noProof/>
          <w:sz w:val="28"/>
          <w:szCs w:val="28"/>
        </w:rPr>
        <w:t xml:space="preserve"> ж</w:t>
      </w:r>
      <w:r>
        <w:rPr>
          <w:bCs/>
          <w:noProof/>
          <w:sz w:val="28"/>
          <w:szCs w:val="28"/>
        </w:rPr>
        <w:t>е</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w:t>
      </w:r>
      <w:r w:rsidR="00F20FDB">
        <w:rPr>
          <w:bCs/>
          <w:noProof/>
          <w:sz w:val="28"/>
          <w:szCs w:val="28"/>
        </w:rPr>
        <w:t xml:space="preserve"> и</w:t>
      </w:r>
      <w:r>
        <w:rPr>
          <w:bCs/>
          <w:noProof/>
          <w:sz w:val="28"/>
          <w:szCs w:val="28"/>
        </w:rPr>
        <w:t>х сочета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ует 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 отсутст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у</w:t>
      </w:r>
      <w:r w:rsidR="00F20FDB">
        <w:rPr>
          <w:bCs/>
          <w:noProof/>
          <w:sz w:val="28"/>
          <w:szCs w:val="28"/>
        </w:rPr>
        <w:t xml:space="preserve"> н</w:t>
      </w:r>
      <w:r>
        <w:rPr>
          <w:bCs/>
          <w:noProof/>
          <w:sz w:val="28"/>
          <w:szCs w:val="28"/>
        </w:rPr>
        <w:t>ее та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ачест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На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 оче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что,</w:t>
      </w:r>
      <w:r w:rsidR="00F20FDB">
        <w:rPr>
          <w:bCs/>
          <w:noProof/>
          <w:sz w:val="28"/>
          <w:szCs w:val="28"/>
        </w:rPr>
        <w:t xml:space="preserve">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в и</w:t>
      </w:r>
      <w:r>
        <w:rPr>
          <w:bCs/>
          <w:noProof/>
          <w:sz w:val="28"/>
          <w:szCs w:val="28"/>
        </w:rPr>
        <w:t>х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ую</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ую</w:t>
      </w:r>
      <w:r w:rsidR="00F20FDB">
        <w:rPr>
          <w:bCs/>
          <w:noProof/>
          <w:sz w:val="28"/>
          <w:szCs w:val="28"/>
        </w:rPr>
        <w:t xml:space="preserve"> н</w:t>
      </w:r>
      <w:r>
        <w:rPr>
          <w:bCs/>
          <w:noProof/>
          <w:sz w:val="28"/>
          <w:szCs w:val="28"/>
        </w:rPr>
        <w:t>а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 xml:space="preserve"> т.</w:t>
      </w:r>
      <w:r w:rsidR="00F20FDB">
        <w:rPr>
          <w:bCs/>
          <w:noProof/>
          <w:sz w:val="28"/>
          <w:szCs w:val="28"/>
        </w:rPr>
        <w:t xml:space="preserve"> п</w:t>
      </w:r>
      <w:r>
        <w:rPr>
          <w:bCs/>
          <w:noProof/>
          <w:sz w:val="28"/>
          <w:szCs w:val="28"/>
        </w:rPr>
        <w:t>.)</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Но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н</w:t>
      </w:r>
      <w:r>
        <w:rPr>
          <w:bCs/>
          <w:noProof/>
          <w:sz w:val="28"/>
          <w:szCs w:val="28"/>
        </w:rPr>
        <w:t>е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с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то</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н</w:t>
      </w:r>
      <w:r>
        <w:rPr>
          <w:bCs/>
          <w:noProof/>
          <w:sz w:val="28"/>
          <w:szCs w:val="28"/>
        </w:rPr>
        <w:t>е бу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ет.</w:t>
      </w:r>
    </w:p>
    <w:p w:rsidR="00995735" w:rsidRDefault="00995735" w:rsidP="00995735">
      <w:pPr>
        <w:shd w:val="clear" w:color="auto" w:fill="FFFFFF"/>
        <w:spacing w:line="360" w:lineRule="auto"/>
        <w:ind w:firstLine="900"/>
        <w:jc w:val="both"/>
        <w:rPr>
          <w:bCs/>
          <w:noProof/>
          <w:sz w:val="28"/>
          <w:szCs w:val="28"/>
        </w:rPr>
      </w:pPr>
      <w:r>
        <w:rPr>
          <w:bCs/>
          <w:noProof/>
          <w:sz w:val="28"/>
          <w:szCs w:val="28"/>
        </w:rPr>
        <w:t xml:space="preserve"> В</w:t>
      </w:r>
      <w:r w:rsidR="00F20FDB">
        <w:rPr>
          <w:bCs/>
          <w:noProof/>
          <w:sz w:val="28"/>
          <w:szCs w:val="28"/>
        </w:rPr>
        <w:t xml:space="preserve"> и</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е</w:t>
      </w:r>
      <w:r w:rsidR="00F20FDB">
        <w:rPr>
          <w:bCs/>
          <w:noProof/>
          <w:sz w:val="28"/>
          <w:szCs w:val="28"/>
        </w:rPr>
        <w:t xml:space="preserve">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в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оса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t>бует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ета, 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бес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Pr>
          <w:bCs/>
          <w:noProof/>
          <w:sz w:val="28"/>
          <w:szCs w:val="28"/>
        </w:rPr>
        <w:t xml:space="preserve"> н</w:t>
      </w:r>
      <w:r>
        <w:rPr>
          <w:bCs/>
          <w:noProof/>
          <w:sz w:val="28"/>
          <w:szCs w:val="28"/>
        </w:rPr>
        <w:t>е</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хот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 и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есто</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и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бу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ет</w:t>
      </w:r>
      <w:r w:rsidR="00F20FDB">
        <w:rPr>
          <w:bCs/>
          <w:noProof/>
          <w:sz w:val="28"/>
          <w:szCs w:val="28"/>
        </w:rPr>
        <w:t xml:space="preserve">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к</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о </w:t>
      </w:r>
      <w:r w:rsidR="00F20FDB">
        <w:rPr>
          <w:bCs/>
          <w:noProof/>
          <w:sz w:val="28"/>
          <w:szCs w:val="28"/>
        </w:rPr>
        <w:t xml:space="preserve"> и</w:t>
      </w:r>
      <w:r>
        <w:rPr>
          <w:bCs/>
          <w:noProof/>
          <w:sz w:val="28"/>
          <w:szCs w:val="28"/>
        </w:rPr>
        <w:t xml:space="preserve"> Па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а. </w:t>
      </w:r>
    </w:p>
    <w:p w:rsidR="00995735" w:rsidRDefault="00995735" w:rsidP="00995735">
      <w:pPr>
        <w:shd w:val="clear" w:color="auto" w:fill="FFFFFF"/>
        <w:spacing w:line="360" w:lineRule="auto"/>
        <w:ind w:firstLine="900"/>
        <w:jc w:val="both"/>
        <w:rPr>
          <w:bCs/>
          <w:noProof/>
          <w:sz w:val="28"/>
          <w:szCs w:val="28"/>
        </w:rPr>
      </w:pPr>
      <w:r>
        <w:rPr>
          <w:bCs/>
          <w:noProof/>
          <w:sz w:val="28"/>
          <w:szCs w:val="28"/>
        </w:rPr>
        <w:t>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а то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а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p>
    <w:p w:rsidR="00995735" w:rsidRDefault="00995735" w:rsidP="00995735">
      <w:pPr>
        <w:shd w:val="clear" w:color="auto" w:fill="FFFFFF"/>
        <w:spacing w:line="360" w:lineRule="auto"/>
        <w:ind w:firstLine="900"/>
        <w:jc w:val="both"/>
        <w:rPr>
          <w:bCs/>
          <w:noProof/>
          <w:sz w:val="28"/>
          <w:szCs w:val="28"/>
        </w:rPr>
      </w:pPr>
      <w:r>
        <w:rPr>
          <w:bCs/>
          <w:noProof/>
          <w:sz w:val="28"/>
          <w:szCs w:val="28"/>
        </w:rPr>
        <w:t>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в</w:t>
      </w:r>
      <w:r>
        <w:rPr>
          <w:bCs/>
          <w:noProof/>
          <w:sz w:val="28"/>
          <w:szCs w:val="28"/>
        </w:rPr>
        <w:t xml:space="preserve">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а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РФ,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п</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5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125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уте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РФ)</w:t>
      </w:r>
      <w:r w:rsidR="00F20FDB">
        <w:rPr>
          <w:bCs/>
          <w:noProof/>
          <w:sz w:val="28"/>
          <w:szCs w:val="28"/>
        </w:rPr>
        <w:t xml:space="preserve"> и</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6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125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ут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х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За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xml:space="preserve">а. </w:t>
      </w:r>
    </w:p>
    <w:p w:rsidR="00995735" w:rsidRDefault="00995735" w:rsidP="00995735">
      <w:pPr>
        <w:shd w:val="clear" w:color="auto" w:fill="FFFFFF"/>
        <w:spacing w:line="360" w:lineRule="auto"/>
        <w:ind w:firstLine="900"/>
        <w:jc w:val="both"/>
        <w:rPr>
          <w:bCs/>
          <w:noProof/>
          <w:sz w:val="28"/>
          <w:szCs w:val="28"/>
        </w:rPr>
      </w:pPr>
      <w:r>
        <w:rPr>
          <w:bCs/>
          <w:noProof/>
          <w:sz w:val="28"/>
          <w:szCs w:val="28"/>
        </w:rPr>
        <w:t>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п</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Pr>
          <w:bCs/>
          <w:noProof/>
          <w:sz w:val="28"/>
          <w:szCs w:val="28"/>
        </w:rPr>
        <w:t xml:space="preserve"> п</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3 аб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а 3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21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от 21.07.1994</w:t>
      </w:r>
      <w:r w:rsidR="00F20FDB">
        <w:rPr>
          <w:bCs/>
          <w:noProof/>
          <w:sz w:val="28"/>
          <w:szCs w:val="28"/>
        </w:rPr>
        <w:t xml:space="preserve"> г</w:t>
      </w:r>
      <w:r>
        <w:rPr>
          <w:bCs/>
          <w:noProof/>
          <w:sz w:val="28"/>
          <w:szCs w:val="28"/>
        </w:rPr>
        <w:t>. № 1-ФКЗ ГО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Ре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w:t>
      </w:r>
      <w:r w:rsidR="00F20FDB">
        <w:rPr>
          <w:bCs/>
          <w:noProof/>
          <w:sz w:val="28"/>
          <w:szCs w:val="28"/>
        </w:rPr>
        <w:t xml:space="preserve"> и</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73</w:t>
      </w:r>
      <w:r w:rsidR="00F20FDB">
        <w:rPr>
          <w:bCs/>
          <w:noProof/>
          <w:sz w:val="28"/>
          <w:szCs w:val="28"/>
        </w:rPr>
        <w:t xml:space="preserve">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об</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ее сфо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p>
    <w:p w:rsidR="00995735" w:rsidRDefault="00995735" w:rsidP="00995735">
      <w:pPr>
        <w:shd w:val="clear" w:color="auto" w:fill="FFFFFF"/>
        <w:spacing w:line="360" w:lineRule="auto"/>
        <w:ind w:firstLine="900"/>
        <w:jc w:val="both"/>
        <w:rPr>
          <w:bCs/>
          <w:noProof/>
          <w:sz w:val="28"/>
          <w:szCs w:val="28"/>
        </w:rPr>
      </w:pPr>
      <w:r>
        <w:rPr>
          <w:bCs/>
          <w:noProof/>
          <w:sz w:val="28"/>
          <w:szCs w:val="28"/>
        </w:rPr>
        <w:t>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и</w:t>
      </w:r>
      <w:r>
        <w:rPr>
          <w:bCs/>
          <w:noProof/>
          <w:sz w:val="28"/>
          <w:szCs w:val="28"/>
        </w:rPr>
        <w:t xml:space="preserve"> Ве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уста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126</w:t>
      </w:r>
      <w:r w:rsidR="00F20FDB">
        <w:rPr>
          <w:bCs/>
          <w:noProof/>
          <w:sz w:val="28"/>
          <w:szCs w:val="28"/>
        </w:rPr>
        <w:t xml:space="preserve"> и</w:t>
      </w:r>
      <w:r>
        <w:rPr>
          <w:bCs/>
          <w:noProof/>
          <w:sz w:val="28"/>
          <w:szCs w:val="28"/>
        </w:rPr>
        <w:t xml:space="preserve"> 127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РФ.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5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23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от 31.12.1996</w:t>
      </w:r>
      <w:r w:rsidR="00F20FDB">
        <w:rPr>
          <w:bCs/>
          <w:noProof/>
          <w:sz w:val="28"/>
          <w:szCs w:val="28"/>
        </w:rPr>
        <w:t xml:space="preserve"> г</w:t>
      </w:r>
      <w:r>
        <w:rPr>
          <w:bCs/>
          <w:noProof/>
          <w:sz w:val="28"/>
          <w:szCs w:val="28"/>
        </w:rPr>
        <w:t>. № 1-ФКЗ ГО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п</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 9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w:t>
      </w:r>
      <w:r w:rsidR="00F20FDB">
        <w:rPr>
          <w:bCs/>
          <w:noProof/>
          <w:sz w:val="28"/>
          <w:szCs w:val="28"/>
        </w:rPr>
        <w:t xml:space="preserve"> и</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2 ста</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13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от 20.04.1995</w:t>
      </w:r>
      <w:r w:rsidR="00F20FDB">
        <w:rPr>
          <w:bCs/>
          <w:noProof/>
          <w:sz w:val="28"/>
          <w:szCs w:val="28"/>
        </w:rPr>
        <w:t xml:space="preserve"> г</w:t>
      </w:r>
      <w:r>
        <w:rPr>
          <w:bCs/>
          <w:noProof/>
          <w:sz w:val="28"/>
          <w:szCs w:val="28"/>
        </w:rPr>
        <w:t>. № 1-ФКЗ Об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ах</w:t>
      </w:r>
      <w:r w:rsidR="00F20FDB">
        <w:rPr>
          <w:bCs/>
          <w:noProof/>
          <w:sz w:val="28"/>
          <w:szCs w:val="28"/>
        </w:rPr>
        <w:t xml:space="preserve"> в</w:t>
      </w:r>
      <w:r>
        <w:rPr>
          <w:bCs/>
          <w:noProof/>
          <w:sz w:val="28"/>
          <w:szCs w:val="28"/>
        </w:rPr>
        <w:t xml:space="preserve">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 xml:space="preserve"> Ре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w:t>
      </w:r>
      <w:r w:rsidR="00F20FDB">
        <w:rPr>
          <w:bCs/>
          <w:noProof/>
          <w:sz w:val="28"/>
          <w:szCs w:val="28"/>
        </w:rPr>
        <w:t xml:space="preserve"> п</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2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2</w:t>
      </w:r>
      <w:r w:rsidR="00F20FDB">
        <w:rPr>
          <w:bCs/>
          <w:noProof/>
          <w:sz w:val="28"/>
          <w:szCs w:val="28"/>
        </w:rPr>
        <w:t xml:space="preserve"> и</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5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195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са РФ.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Ве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 5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19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ГО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Рос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56 За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РСФСР от 08.07.1981</w:t>
      </w:r>
      <w:r w:rsidR="00F20FDB">
        <w:rPr>
          <w:bCs/>
          <w:noProof/>
          <w:sz w:val="28"/>
          <w:szCs w:val="28"/>
        </w:rPr>
        <w:t xml:space="preserve"> г</w:t>
      </w:r>
      <w:r>
        <w:rPr>
          <w:bCs/>
          <w:noProof/>
          <w:sz w:val="28"/>
          <w:szCs w:val="28"/>
        </w:rPr>
        <w:t>. ГО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оуст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РСФСРП, 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2, 3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253 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са РФ.</w:t>
      </w:r>
    </w:p>
    <w:p w:rsidR="00995735" w:rsidRDefault="00995735" w:rsidP="00995735">
      <w:pPr>
        <w:shd w:val="clear" w:color="auto" w:fill="FFFFFF"/>
        <w:spacing w:line="360" w:lineRule="auto"/>
        <w:ind w:firstLine="900"/>
        <w:jc w:val="both"/>
        <w:rPr>
          <w:bCs/>
          <w:noProof/>
          <w:sz w:val="28"/>
          <w:szCs w:val="28"/>
        </w:rPr>
      </w:pPr>
      <w:r>
        <w:rPr>
          <w:bCs/>
          <w:noProof/>
          <w:sz w:val="28"/>
          <w:szCs w:val="28"/>
        </w:rPr>
        <w:t>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з</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5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от 09.11.2009</w:t>
      </w:r>
      <w:r w:rsidR="00F20FDB">
        <w:rPr>
          <w:bCs/>
          <w:noProof/>
          <w:sz w:val="28"/>
          <w:szCs w:val="28"/>
        </w:rPr>
        <w:t xml:space="preserve"> г</w:t>
      </w:r>
      <w:r>
        <w:rPr>
          <w:bCs/>
          <w:noProof/>
          <w:sz w:val="28"/>
          <w:szCs w:val="28"/>
        </w:rPr>
        <w:t>. № 4-ФКЗ ГО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Ре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 о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что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в</w:t>
      </w:r>
      <w:r>
        <w:rPr>
          <w:bCs/>
          <w:noProof/>
          <w:sz w:val="28"/>
          <w:szCs w:val="28"/>
        </w:rPr>
        <w:t xml:space="preserve"> Рос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а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а</w:t>
      </w:r>
      <w:r w:rsidR="00F20FDB">
        <w:rPr>
          <w:bCs/>
          <w:noProof/>
          <w:sz w:val="28"/>
          <w:szCs w:val="28"/>
        </w:rPr>
        <w:t xml:space="preserve"> п</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ут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что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Pr>
          <w:bCs/>
          <w:noProof/>
          <w:sz w:val="28"/>
          <w:szCs w:val="28"/>
        </w:rPr>
        <w:t xml:space="preserve"> 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Pr>
          <w:rStyle w:val="af"/>
          <w:bCs/>
          <w:noProof/>
          <w:sz w:val="28"/>
          <w:szCs w:val="28"/>
        </w:rPr>
        <w:footnoteReference w:id="39"/>
      </w:r>
      <w:r>
        <w:rPr>
          <w:bCs/>
          <w:noProof/>
          <w:sz w:val="28"/>
          <w:szCs w:val="28"/>
        </w:rPr>
        <w:t>,</w:t>
      </w:r>
      <w:r w:rsidR="00F20FDB">
        <w:rPr>
          <w:bCs/>
          <w:noProof/>
          <w:sz w:val="28"/>
          <w:szCs w:val="28"/>
        </w:rPr>
        <w:t xml:space="preserve"> н</w:t>
      </w:r>
      <w:r>
        <w:rPr>
          <w:bCs/>
          <w:noProof/>
          <w:sz w:val="28"/>
          <w:szCs w:val="28"/>
        </w:rPr>
        <w:t>е соот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Ка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w:t>
      </w:r>
      <w:r w:rsidR="00F20FDB">
        <w:rPr>
          <w:bCs/>
          <w:noProof/>
          <w:sz w:val="28"/>
          <w:szCs w:val="28"/>
        </w:rPr>
        <w:t xml:space="preserve"> м</w:t>
      </w:r>
      <w:r>
        <w:rPr>
          <w:bCs/>
          <w:noProof/>
          <w:sz w:val="28"/>
          <w:szCs w:val="28"/>
        </w:rPr>
        <w:t>есто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ают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w:t>
      </w:r>
      <w:r>
        <w:rPr>
          <w:bCs/>
          <w:noProof/>
          <w:sz w:val="28"/>
          <w:szCs w:val="28"/>
        </w:rPr>
        <w:softHyphen/>
        <w:t>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э</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Да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что</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 с</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 xml:space="preserve">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ую</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а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По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w:t>
      </w:r>
      <w:r w:rsidR="00F20FDB">
        <w:rPr>
          <w:bCs/>
          <w:noProof/>
          <w:sz w:val="28"/>
          <w:szCs w:val="28"/>
        </w:rPr>
        <w:t xml:space="preserve"> н</w:t>
      </w:r>
      <w:r>
        <w:rPr>
          <w:bCs/>
          <w:noProof/>
          <w:sz w:val="28"/>
          <w:szCs w:val="28"/>
        </w:rPr>
        <w:t>а</w:t>
      </w:r>
      <w:r w:rsidR="00F20FDB">
        <w:rPr>
          <w:bCs/>
          <w:noProof/>
          <w:sz w:val="28"/>
          <w:szCs w:val="28"/>
        </w:rPr>
        <w:t xml:space="preserve">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ует</w:t>
      </w:r>
      <w:r w:rsidR="00F20FDB">
        <w:rPr>
          <w:bCs/>
          <w:noProof/>
          <w:sz w:val="28"/>
          <w:szCs w:val="28"/>
        </w:rPr>
        <w:t xml:space="preserve"> н</w:t>
      </w:r>
      <w:r>
        <w:rPr>
          <w:bCs/>
          <w:noProof/>
          <w:sz w:val="28"/>
          <w:szCs w:val="28"/>
        </w:rPr>
        <w:t>ачат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э</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что</w:t>
      </w:r>
      <w:r w:rsidR="00F20FDB">
        <w:rPr>
          <w:bCs/>
          <w:noProof/>
          <w:sz w:val="28"/>
          <w:szCs w:val="28"/>
        </w:rPr>
        <w:t xml:space="preserve">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 а</w:t>
      </w:r>
      <w:r w:rsidR="00F20FDB">
        <w:rPr>
          <w:bCs/>
          <w:noProof/>
          <w:sz w:val="28"/>
          <w:szCs w:val="28"/>
        </w:rPr>
        <w:t xml:space="preserve">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w:t>
      </w:r>
      <w:r w:rsidR="00F20FDB">
        <w:rPr>
          <w:bCs/>
          <w:noProof/>
          <w:sz w:val="28"/>
          <w:szCs w:val="28"/>
        </w:rPr>
        <w:t xml:space="preserve">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Pr>
          <w:bCs/>
          <w:noProof/>
          <w:sz w:val="28"/>
          <w:szCs w:val="28"/>
        </w:rPr>
        <w:t xml:space="preserve"> н</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Pr>
          <w:bCs/>
          <w:noProof/>
          <w:sz w:val="28"/>
          <w:szCs w:val="28"/>
        </w:rPr>
        <w:t xml:space="preserve">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 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к</w:t>
      </w:r>
      <w:r>
        <w:rPr>
          <w:bCs/>
          <w:noProof/>
          <w:sz w:val="28"/>
          <w:szCs w:val="28"/>
        </w:rPr>
        <w:t xml:space="preserve">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н</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усто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w:t>
      </w:r>
      <w:r>
        <w:rPr>
          <w:bCs/>
          <w:noProof/>
          <w:sz w:val="28"/>
          <w:szCs w:val="28"/>
        </w:rPr>
        <w:t xml:space="preserve"> тео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Эт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н</w:t>
      </w:r>
      <w:r>
        <w:rPr>
          <w:bCs/>
          <w:noProof/>
          <w:sz w:val="28"/>
          <w:szCs w:val="28"/>
        </w:rPr>
        <w:t>ахо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ое</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Pr>
          <w:bCs/>
          <w:noProof/>
          <w:sz w:val="28"/>
          <w:szCs w:val="28"/>
        </w:rPr>
        <w:t xml:space="preserve"> в к</w:t>
      </w:r>
      <w:r>
        <w:rPr>
          <w:bCs/>
          <w:noProof/>
          <w:sz w:val="28"/>
          <w:szCs w:val="28"/>
        </w:rPr>
        <w:t>ачест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тео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фу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 xml:space="preserve"> т.</w:t>
      </w:r>
      <w:r w:rsidR="00F20FDB">
        <w:rPr>
          <w:bCs/>
          <w:noProof/>
          <w:sz w:val="28"/>
          <w:szCs w:val="28"/>
        </w:rPr>
        <w:t xml:space="preserve"> д</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а</w:t>
      </w:r>
      <w:r w:rsidR="00F20FDB">
        <w:rPr>
          <w:bCs/>
          <w:noProof/>
          <w:sz w:val="28"/>
          <w:szCs w:val="28"/>
        </w:rPr>
        <w:t xml:space="preserve"> н</w:t>
      </w:r>
      <w:r>
        <w:rPr>
          <w:bCs/>
          <w:noProof/>
          <w:sz w:val="28"/>
          <w:szCs w:val="28"/>
        </w:rPr>
        <w:t>е</w:t>
      </w:r>
      <w:r w:rsidR="00F20FDB">
        <w:rPr>
          <w:bCs/>
          <w:noProof/>
          <w:sz w:val="28"/>
          <w:szCs w:val="28"/>
        </w:rPr>
        <w:t xml:space="preserve"> в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 □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 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Pr>
          <w:bCs/>
          <w:noProof/>
          <w:sz w:val="28"/>
          <w:szCs w:val="28"/>
        </w:rPr>
        <w:softHyphen/>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о</w:t>
      </w:r>
      <w:r w:rsidR="00F20FDB">
        <w:rPr>
          <w:bCs/>
          <w:noProof/>
          <w:sz w:val="28"/>
          <w:szCs w:val="28"/>
        </w:rPr>
        <w:t xml:space="preserve">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х</w:t>
      </w:r>
      <w:r w:rsidR="00F20FDB">
        <w:rPr>
          <w:bCs/>
          <w:noProof/>
          <w:sz w:val="28"/>
          <w:szCs w:val="28"/>
        </w:rPr>
        <w:t xml:space="preserve">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а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Pr>
          <w:bCs/>
          <w:noProof/>
          <w:sz w:val="28"/>
          <w:szCs w:val="28"/>
        </w:rPr>
        <w:softHyphen/>
        <w:t>собст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в к</w:t>
      </w:r>
      <w:r>
        <w:rPr>
          <w:bCs/>
          <w:noProof/>
          <w:sz w:val="28"/>
          <w:szCs w:val="28"/>
        </w:rPr>
        <w:t>ачест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ает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а</w:t>
      </w:r>
      <w:r w:rsidR="00F20FDB">
        <w:rPr>
          <w:bCs/>
          <w:noProof/>
          <w:sz w:val="28"/>
          <w:szCs w:val="28"/>
        </w:rPr>
        <w:t xml:space="preserve"> н</w:t>
      </w:r>
      <w:r>
        <w:rPr>
          <w:bCs/>
          <w:noProof/>
          <w:sz w:val="28"/>
          <w:szCs w:val="28"/>
        </w:rPr>
        <w:t>е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особо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По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н</w:t>
      </w:r>
      <w:r>
        <w:rPr>
          <w:bCs/>
          <w:noProof/>
          <w:sz w:val="28"/>
          <w:szCs w:val="28"/>
        </w:rPr>
        <w:t>е что</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чтоб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уста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ах □</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тах,</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ах</w:t>
      </w:r>
      <w:r w:rsidR="00F20FDB">
        <w:rPr>
          <w:bCs/>
          <w:noProof/>
          <w:sz w:val="28"/>
          <w:szCs w:val="28"/>
        </w:rPr>
        <w:t xml:space="preserve"> и</w:t>
      </w:r>
      <w:r>
        <w:rPr>
          <w:bCs/>
          <w:noProof/>
          <w:sz w:val="28"/>
          <w:szCs w:val="28"/>
        </w:rPr>
        <w:t xml:space="preserve"> т.</w:t>
      </w:r>
      <w:r w:rsidR="00F20FDB">
        <w:rPr>
          <w:bCs/>
          <w:noProof/>
          <w:sz w:val="28"/>
          <w:szCs w:val="28"/>
        </w:rPr>
        <w:t xml:space="preserve"> д</w:t>
      </w:r>
      <w:r>
        <w:rPr>
          <w:bCs/>
          <w:noProof/>
          <w:sz w:val="28"/>
          <w:szCs w:val="28"/>
        </w:rPr>
        <w:t>.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ует, что</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 xml:space="preserve">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с</w:t>
      </w:r>
      <w:r>
        <w:rPr>
          <w:bCs/>
          <w:noProof/>
          <w:sz w:val="28"/>
          <w:szCs w:val="28"/>
        </w:rPr>
        <w:softHyphen/>
        <w:t>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н</w:t>
      </w:r>
      <w:r>
        <w:rPr>
          <w:bCs/>
          <w:noProof/>
          <w:sz w:val="28"/>
          <w:szCs w:val="28"/>
        </w:rPr>
        <w:t>е</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ет, а</w:t>
      </w:r>
      <w:r w:rsidR="00F20FDB">
        <w:rPr>
          <w:bCs/>
          <w:noProof/>
          <w:sz w:val="28"/>
          <w:szCs w:val="28"/>
        </w:rPr>
        <w:t xml:space="preserve"> п</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ее</w:t>
      </w:r>
      <w:r w:rsidR="00F20FDB">
        <w:rPr>
          <w:bCs/>
          <w:noProof/>
          <w:sz w:val="28"/>
          <w:szCs w:val="28"/>
        </w:rPr>
        <w:t xml:space="preserve"> в</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 с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r w:rsidR="00F20FDB">
        <w:rPr>
          <w:bCs/>
          <w:noProof/>
          <w:sz w:val="28"/>
          <w:szCs w:val="28"/>
        </w:rPr>
        <w:t xml:space="preserve"> 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 з</w:t>
      </w:r>
      <w:r>
        <w:rPr>
          <w:bCs/>
          <w:noProof/>
          <w:sz w:val="28"/>
          <w:szCs w:val="28"/>
        </w:rPr>
        <w:t>аб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ую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ую</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Эта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 состо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Pr>
          <w:bCs/>
          <w:noProof/>
          <w:sz w:val="28"/>
          <w:szCs w:val="28"/>
        </w:rPr>
        <w:t xml:space="preserve"> в</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что</w:t>
      </w:r>
      <w:r w:rsidR="00F20FDB">
        <w:rPr>
          <w:bCs/>
          <w:noProof/>
          <w:sz w:val="28"/>
          <w:szCs w:val="28"/>
        </w:rPr>
        <w:t xml:space="preserve"> п</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w:t>
      </w:r>
      <w:r>
        <w:rPr>
          <w:rStyle w:val="af"/>
          <w:bCs/>
          <w:noProof/>
          <w:sz w:val="28"/>
          <w:szCs w:val="28"/>
        </w:rPr>
        <w:footnoteReference w:id="40"/>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Pr>
          <w:bCs/>
          <w:noProof/>
          <w:sz w:val="28"/>
          <w:szCs w:val="28"/>
        </w:rPr>
        <w:t xml:space="preserve">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сту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ают</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отечест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w:t>
      </w:r>
      <w:r w:rsidR="00F20FDB">
        <w:rPr>
          <w:bCs/>
          <w:noProof/>
          <w:sz w:val="28"/>
          <w:szCs w:val="28"/>
        </w:rPr>
        <w:t xml:space="preserve"> 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х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Но чтоб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статус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фу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з</w:t>
      </w:r>
      <w:r>
        <w:rPr>
          <w:bCs/>
          <w:noProof/>
          <w:sz w:val="28"/>
          <w:szCs w:val="28"/>
        </w:rPr>
        <w:t>аф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w:t>
      </w:r>
      <w:r>
        <w:rPr>
          <w:bCs/>
          <w:noProof/>
          <w:sz w:val="28"/>
          <w:szCs w:val="28"/>
        </w:rPr>
        <w:t xml:space="preserve"> соот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ах</w:t>
      </w:r>
      <w:r w:rsidR="00F20FDB">
        <w:rPr>
          <w:bCs/>
          <w:noProof/>
          <w:sz w:val="28"/>
          <w:szCs w:val="28"/>
        </w:rPr>
        <w:t xml:space="preserve">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а </w:t>
      </w:r>
      <w:r w:rsidR="00F20FDB">
        <w:rPr>
          <w:bCs/>
          <w:noProof/>
          <w:sz w:val="28"/>
          <w:szCs w:val="28"/>
        </w:rPr>
        <w:t xml:space="preserve"> 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тах.</w:t>
      </w:r>
    </w:p>
    <w:p w:rsidR="00995735" w:rsidRDefault="00995735" w:rsidP="00995735">
      <w:pPr>
        <w:shd w:val="clear" w:color="auto" w:fill="FFFFFF"/>
        <w:spacing w:line="360" w:lineRule="auto"/>
        <w:ind w:firstLine="900"/>
        <w:jc w:val="both"/>
        <w:rPr>
          <w:bCs/>
          <w:noProof/>
          <w:sz w:val="28"/>
          <w:szCs w:val="28"/>
        </w:rPr>
      </w:pPr>
      <w:r>
        <w:rPr>
          <w:bCs/>
          <w:noProof/>
          <w:sz w:val="28"/>
          <w:szCs w:val="28"/>
        </w:rPr>
        <w:t>Не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особо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в</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учае, 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 к</w:t>
      </w:r>
      <w:r>
        <w:rPr>
          <w:bCs/>
          <w:noProof/>
          <w:sz w:val="28"/>
          <w:szCs w:val="28"/>
        </w:rPr>
        <w:t>ачест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w:t>
      </w:r>
      <w:r>
        <w:rPr>
          <w:bCs/>
          <w:noProof/>
          <w:sz w:val="28"/>
          <w:szCs w:val="28"/>
        </w:rPr>
        <w:t>х</w:t>
      </w:r>
      <w:r w:rsidR="00F20FDB">
        <w:rPr>
          <w:bCs/>
          <w:noProof/>
          <w:sz w:val="28"/>
          <w:szCs w:val="28"/>
        </w:rPr>
        <w:t xml:space="preserve"> м</w:t>
      </w:r>
      <w:r>
        <w:rPr>
          <w:bCs/>
          <w:noProof/>
          <w:sz w:val="28"/>
          <w:szCs w:val="28"/>
        </w:rPr>
        <w:t>есто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от</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а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 от</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н</w:t>
      </w:r>
      <w:r>
        <w:rPr>
          <w:bCs/>
          <w:noProof/>
          <w:sz w:val="28"/>
          <w:szCs w:val="28"/>
        </w:rPr>
        <w:t>е</w:t>
      </w:r>
      <w:r w:rsidR="00F20FDB">
        <w:rPr>
          <w:bCs/>
          <w:noProof/>
          <w:sz w:val="28"/>
          <w:szCs w:val="28"/>
        </w:rPr>
        <w:t xml:space="preserve"> н</w:t>
      </w:r>
      <w:r>
        <w:rPr>
          <w:bCs/>
          <w:noProof/>
          <w:sz w:val="28"/>
          <w:szCs w:val="28"/>
        </w:rPr>
        <w:t>аб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 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ее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а</w:t>
      </w:r>
      <w:r w:rsidR="00F20FDB">
        <w:rPr>
          <w:bCs/>
          <w:noProof/>
          <w:sz w:val="28"/>
          <w:szCs w:val="28"/>
        </w:rPr>
        <w:t xml:space="preserve"> н</w:t>
      </w:r>
      <w:r>
        <w:rPr>
          <w:bCs/>
          <w:noProof/>
          <w:sz w:val="28"/>
          <w:szCs w:val="28"/>
        </w:rPr>
        <w:t>е</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Pr>
          <w:bCs/>
          <w:noProof/>
          <w:sz w:val="28"/>
          <w:szCs w:val="28"/>
        </w:rPr>
        <w:t>х</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м</w:t>
      </w:r>
      <w:r>
        <w:rPr>
          <w:bCs/>
          <w:noProof/>
          <w:sz w:val="28"/>
          <w:szCs w:val="28"/>
        </w:rPr>
        <w:t>есто</w:t>
      </w:r>
      <w:r w:rsidR="00F20FDB">
        <w:rPr>
          <w:bCs/>
          <w:noProof/>
          <w:sz w:val="28"/>
          <w:szCs w:val="28"/>
        </w:rPr>
        <w:t xml:space="preserve">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н</w:t>
      </w:r>
      <w:r>
        <w:rPr>
          <w:bCs/>
          <w:noProof/>
          <w:sz w:val="28"/>
          <w:szCs w:val="28"/>
        </w:rPr>
        <w:t>еобхо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Pr>
          <w:bCs/>
          <w:noProof/>
          <w:sz w:val="28"/>
          <w:szCs w:val="28"/>
        </w:rPr>
        <w:t xml:space="preserve">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а</w:t>
      </w:r>
      <w:r w:rsidR="00F20FDB">
        <w:rPr>
          <w:bCs/>
          <w:noProof/>
          <w:sz w:val="28"/>
          <w:szCs w:val="28"/>
        </w:rPr>
        <w:t xml:space="preserve"> н</w:t>
      </w:r>
      <w:r>
        <w:rPr>
          <w:bCs/>
          <w:noProof/>
          <w:sz w:val="28"/>
          <w:szCs w:val="28"/>
        </w:rPr>
        <w:t>е</w:t>
      </w:r>
      <w:r w:rsidR="00F20FDB">
        <w:rPr>
          <w:bCs/>
          <w:noProof/>
          <w:sz w:val="28"/>
          <w:szCs w:val="28"/>
        </w:rPr>
        <w:t xml:space="preserve"> в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По</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в</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р</w:t>
      </w:r>
      <w:r>
        <w:rPr>
          <w:bCs/>
          <w:noProof/>
          <w:sz w:val="28"/>
          <w:szCs w:val="28"/>
        </w:rPr>
        <w:t>ос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 к</w:t>
      </w:r>
      <w:r>
        <w:rPr>
          <w:bCs/>
          <w:noProof/>
          <w:sz w:val="28"/>
          <w:szCs w:val="28"/>
        </w:rPr>
        <w:t>ачест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в</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Pr>
          <w:bCs/>
          <w:noProof/>
          <w:sz w:val="28"/>
          <w:szCs w:val="28"/>
        </w:rPr>
        <w:t xml:space="preserve"> в</w:t>
      </w:r>
      <w:r>
        <w:rPr>
          <w:bCs/>
          <w:noProof/>
          <w:sz w:val="28"/>
          <w:szCs w:val="28"/>
        </w:rPr>
        <w:t xml:space="preserve">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а</w:t>
      </w:r>
      <w:r w:rsidR="00F20FDB">
        <w:rPr>
          <w:bCs/>
          <w:noProof/>
          <w:sz w:val="28"/>
          <w:szCs w:val="28"/>
        </w:rPr>
        <w:t xml:space="preserve">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p>
    <w:p w:rsidR="00995735" w:rsidRDefault="00995735" w:rsidP="00995735">
      <w:pPr>
        <w:shd w:val="clear" w:color="auto" w:fill="FFFFFF"/>
        <w:spacing w:line="360" w:lineRule="auto"/>
        <w:ind w:firstLine="900"/>
        <w:jc w:val="both"/>
        <w:rPr>
          <w:bCs/>
          <w:noProof/>
          <w:sz w:val="28"/>
          <w:szCs w:val="28"/>
        </w:rPr>
      </w:pPr>
      <w:r>
        <w:rPr>
          <w:bCs/>
          <w:noProof/>
          <w:sz w:val="28"/>
          <w:szCs w:val="28"/>
        </w:rPr>
        <w:t>К</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softHyphen/>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а)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w:t>
      </w:r>
      <w:r>
        <w:rPr>
          <w:bCs/>
          <w:noProof/>
          <w:sz w:val="28"/>
          <w:szCs w:val="28"/>
        </w:rPr>
        <w:t xml:space="preserve"> б)</w:t>
      </w:r>
      <w:r w:rsidR="00F20FDB">
        <w:rPr>
          <w:bCs/>
          <w:noProof/>
          <w:sz w:val="28"/>
          <w:szCs w:val="28"/>
        </w:rPr>
        <w:t xml:space="preserve">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ают</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и</w:t>
      </w:r>
      <w:r>
        <w:rPr>
          <w:bCs/>
          <w:noProof/>
          <w:sz w:val="28"/>
          <w:szCs w:val="28"/>
        </w:rPr>
        <w:t>х</w:t>
      </w:r>
      <w:r w:rsidR="00F20FDB">
        <w:rPr>
          <w:bCs/>
          <w:noProof/>
          <w:sz w:val="28"/>
          <w:szCs w:val="28"/>
        </w:rPr>
        <w:t xml:space="preserve">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softHyphen/>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Pr>
          <w:bCs/>
          <w:noProof/>
          <w:sz w:val="28"/>
          <w:szCs w:val="28"/>
        </w:rPr>
        <w:t xml:space="preserve"> п</w:t>
      </w:r>
      <w:r>
        <w:rPr>
          <w:bCs/>
          <w:noProof/>
          <w:sz w:val="28"/>
          <w:szCs w:val="28"/>
        </w:rPr>
        <w:t>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к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По</w:t>
      </w:r>
      <w:r>
        <w:rPr>
          <w:bCs/>
          <w:noProof/>
          <w:sz w:val="28"/>
          <w:szCs w:val="28"/>
        </w:rPr>
        <w:softHyphen/>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и</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в</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ают</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Pr>
          <w:bCs/>
          <w:noProof/>
          <w:sz w:val="28"/>
          <w:szCs w:val="28"/>
        </w:rPr>
        <w:t xml:space="preserve">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Их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что</w:t>
      </w:r>
      <w:r w:rsidR="00F20FDB">
        <w:rPr>
          <w:bCs/>
          <w:noProof/>
          <w:sz w:val="28"/>
          <w:szCs w:val="28"/>
        </w:rPr>
        <w:t xml:space="preserve"> в</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от</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ат</w:t>
      </w:r>
      <w:r w:rsidR="00F20FDB">
        <w:rPr>
          <w:bCs/>
          <w:noProof/>
          <w:sz w:val="28"/>
          <w:szCs w:val="28"/>
        </w:rPr>
        <w:t xml:space="preserve"> в</w:t>
      </w:r>
      <w:r>
        <w:rPr>
          <w:bCs/>
          <w:noProof/>
          <w:sz w:val="28"/>
          <w:szCs w:val="28"/>
        </w:rPr>
        <w:t xml:space="preserve">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а</w:t>
      </w:r>
      <w:r w:rsidR="00F20FDB">
        <w:rPr>
          <w:bCs/>
          <w:noProof/>
          <w:sz w:val="28"/>
          <w:szCs w:val="28"/>
        </w:rPr>
        <w:t xml:space="preserve"> п</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есте с</w:t>
      </w:r>
      <w:r w:rsidR="00F20FDB">
        <w:rPr>
          <w:bCs/>
          <w:noProof/>
          <w:sz w:val="28"/>
          <w:szCs w:val="28"/>
        </w:rPr>
        <w:t xml:space="preserve"> и</w:t>
      </w:r>
      <w:r>
        <w:rPr>
          <w:bCs/>
          <w:noProof/>
          <w:sz w:val="28"/>
          <w:szCs w:val="28"/>
        </w:rPr>
        <w:t>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Хотя ни судебные регламенты, ни ука</w:t>
      </w:r>
      <w:r>
        <w:rPr>
          <w:bCs/>
          <w:noProof/>
          <w:sz w:val="28"/>
          <w:szCs w:val="28"/>
        </w:rPr>
        <w:softHyphen/>
        <w:t>занные постановления Пленума Верховного Суда РФ и Пленума Высшего Арбитражного Суда РФ в законодательстве нормативными правовыми актами не называются, это вовсе не означает, что они не являются таковыми. Эти акты судебного правотворчества обладают всеми существенными признаками нормативных правовых актов: принимаются в одностороннем порядке уполномоченными на то органами, закрепляют правила поведе</w:t>
      </w:r>
      <w:r>
        <w:rPr>
          <w:bCs/>
          <w:noProof/>
          <w:sz w:val="28"/>
          <w:szCs w:val="28"/>
        </w:rPr>
        <w:softHyphen/>
        <w:t>ния общего характера, обязательны для их адресатов, построены в соответствии с тре</w:t>
      </w:r>
      <w:r>
        <w:rPr>
          <w:bCs/>
          <w:noProof/>
          <w:sz w:val="28"/>
          <w:szCs w:val="28"/>
        </w:rPr>
        <w:softHyphen/>
        <w:t>бованиями юридической техники норматив</w:t>
      </w:r>
      <w:r>
        <w:rPr>
          <w:bCs/>
          <w:noProof/>
          <w:sz w:val="28"/>
          <w:szCs w:val="28"/>
        </w:rPr>
        <w:softHyphen/>
        <w:t>ных правовых актов. Их общей характерной чертой является и то, что они выступают особым видом подзаконных актов, по</w:t>
      </w:r>
      <w:r>
        <w:rPr>
          <w:bCs/>
          <w:noProof/>
          <w:sz w:val="28"/>
          <w:szCs w:val="28"/>
        </w:rPr>
        <w:softHyphen/>
        <w:t>скольку их статус может регулироваться только законом (федеральным или регио</w:t>
      </w:r>
      <w:r>
        <w:rPr>
          <w:bCs/>
          <w:noProof/>
          <w:sz w:val="28"/>
          <w:szCs w:val="28"/>
        </w:rPr>
        <w:softHyphen/>
        <w:t>нальным) и никаким иным нормативным правовым актам они иерархически не подчи</w:t>
      </w:r>
      <w:r>
        <w:rPr>
          <w:bCs/>
          <w:noProof/>
          <w:sz w:val="28"/>
          <w:szCs w:val="28"/>
        </w:rPr>
        <w:softHyphen/>
        <w:t xml:space="preserve">нены. </w:t>
      </w:r>
    </w:p>
    <w:p w:rsidR="00995735" w:rsidRDefault="00995735" w:rsidP="00995735">
      <w:pPr>
        <w:shd w:val="clear" w:color="auto" w:fill="FFFFFF"/>
        <w:spacing w:line="360" w:lineRule="auto"/>
        <w:ind w:firstLine="900"/>
        <w:jc w:val="both"/>
        <w:rPr>
          <w:bCs/>
          <w:noProof/>
          <w:sz w:val="28"/>
          <w:szCs w:val="28"/>
        </w:rPr>
      </w:pPr>
      <w:r>
        <w:rPr>
          <w:bCs/>
          <w:noProof/>
          <w:sz w:val="28"/>
          <w:szCs w:val="28"/>
        </w:rPr>
        <w:t>Нормативные решения российских су</w:t>
      </w:r>
      <w:r>
        <w:rPr>
          <w:bCs/>
          <w:noProof/>
          <w:sz w:val="28"/>
          <w:szCs w:val="28"/>
        </w:rPr>
        <w:softHyphen/>
        <w:t>дов как источники отечественного права представлены: а) решениями (постановле</w:t>
      </w:r>
      <w:r>
        <w:rPr>
          <w:bCs/>
          <w:noProof/>
          <w:sz w:val="28"/>
          <w:szCs w:val="28"/>
        </w:rPr>
        <w:softHyphen/>
        <w:t>ниями) конституционных (уставных) судов о толковании соответствующих конституций (уставов), б) решениями (постановлениями и определениями) конституционных (устав</w:t>
      </w:r>
      <w:r>
        <w:rPr>
          <w:bCs/>
          <w:noProof/>
          <w:sz w:val="28"/>
          <w:szCs w:val="28"/>
        </w:rPr>
        <w:softHyphen/>
        <w:t>ных) судов, содержащими интерпретацион</w:t>
      </w:r>
      <w:r>
        <w:rPr>
          <w:bCs/>
          <w:noProof/>
          <w:sz w:val="28"/>
          <w:szCs w:val="28"/>
        </w:rPr>
        <w:softHyphen/>
        <w:t>ные нормы в форме правовых позиций и оперативные нормы, которые приняты в по</w:t>
      </w:r>
      <w:r>
        <w:rPr>
          <w:bCs/>
          <w:noProof/>
          <w:sz w:val="28"/>
          <w:szCs w:val="28"/>
        </w:rPr>
        <w:softHyphen/>
        <w:t>рядке конституционного (уставного) контро</w:t>
      </w:r>
      <w:r>
        <w:rPr>
          <w:bCs/>
          <w:noProof/>
          <w:sz w:val="28"/>
          <w:szCs w:val="28"/>
        </w:rPr>
        <w:softHyphen/>
        <w:t>ля подведомственных им правовых актов нормативного характера, а также аналогич</w:t>
      </w:r>
      <w:r>
        <w:rPr>
          <w:bCs/>
          <w:noProof/>
          <w:sz w:val="28"/>
          <w:szCs w:val="28"/>
        </w:rPr>
        <w:softHyphen/>
        <w:t>ными им решениями, принятыми в порядке нормоконтроля судами общей юрисдикции и арбитражными судами; в) интерпретацион</w:t>
      </w:r>
      <w:r>
        <w:rPr>
          <w:bCs/>
          <w:noProof/>
          <w:sz w:val="28"/>
          <w:szCs w:val="28"/>
        </w:rPr>
        <w:softHyphen/>
        <w:t>ными судебными прецедентами, создавае</w:t>
      </w:r>
      <w:r>
        <w:rPr>
          <w:bCs/>
          <w:noProof/>
          <w:sz w:val="28"/>
          <w:szCs w:val="28"/>
        </w:rPr>
        <w:softHyphen/>
        <w:t>мыми Президиумом Высшего Арбитражного Суда РФ.</w:t>
      </w:r>
    </w:p>
    <w:p w:rsidR="00995735" w:rsidRDefault="00995735" w:rsidP="00995735">
      <w:pPr>
        <w:shd w:val="clear" w:color="auto" w:fill="FFFFFF"/>
        <w:spacing w:line="360" w:lineRule="auto"/>
        <w:ind w:firstLine="900"/>
        <w:jc w:val="both"/>
        <w:rPr>
          <w:bCs/>
          <w:noProof/>
          <w:sz w:val="28"/>
          <w:szCs w:val="28"/>
        </w:rPr>
      </w:pPr>
      <w:r>
        <w:rPr>
          <w:bCs/>
          <w:noProof/>
          <w:sz w:val="28"/>
          <w:szCs w:val="28"/>
        </w:rPr>
        <w:t>Два первых вида нормативных решений суда объединяет то, что они, с одной сторо</w:t>
      </w:r>
      <w:r>
        <w:rPr>
          <w:bCs/>
          <w:noProof/>
          <w:sz w:val="28"/>
          <w:szCs w:val="28"/>
        </w:rPr>
        <w:softHyphen/>
        <w:t>ны, не являются нормативными правовыми актами, а с другой  не принадлежат к числу судебных прецедентов. Их отличие от нор</w:t>
      </w:r>
      <w:r>
        <w:rPr>
          <w:bCs/>
          <w:noProof/>
          <w:sz w:val="28"/>
          <w:szCs w:val="28"/>
        </w:rPr>
        <w:softHyphen/>
        <w:t>мативных правовых актов заключается в том, что они:</w:t>
      </w:r>
    </w:p>
    <w:p w:rsidR="00995735" w:rsidRDefault="00995735" w:rsidP="00995735">
      <w:pPr>
        <w:shd w:val="clear" w:color="auto" w:fill="FFFFFF"/>
        <w:spacing w:line="360" w:lineRule="auto"/>
        <w:ind w:firstLine="900"/>
        <w:jc w:val="both"/>
        <w:rPr>
          <w:bCs/>
          <w:noProof/>
          <w:sz w:val="28"/>
          <w:szCs w:val="28"/>
        </w:rPr>
      </w:pPr>
      <w:r>
        <w:rPr>
          <w:bCs/>
          <w:noProof/>
          <w:sz w:val="28"/>
          <w:szCs w:val="28"/>
        </w:rPr>
        <w:t>1. Принимаются в соответствии с судеб</w:t>
      </w:r>
      <w:r>
        <w:rPr>
          <w:bCs/>
          <w:noProof/>
          <w:sz w:val="28"/>
          <w:szCs w:val="28"/>
        </w:rPr>
        <w:softHyphen/>
        <w:t xml:space="preserve">ной процедурой, а потому предмет их регулирования жестко ограничен содержанием обращения (искового заявления и т. д.) в суд и не может быть судом самостоятельно расширен. При принятии нормативных правовых актов такое ограничение отсутствует, поскольку субъекты правотворчества могут изменять предмет правового регулирования в процессе их принятия, если сочтут это необходимым. Единственным ограничением при этом будет только требование не выходить за рамки правотворческой компетенции. </w:t>
      </w:r>
    </w:p>
    <w:p w:rsidR="00995735" w:rsidRDefault="00995735" w:rsidP="00995735">
      <w:pPr>
        <w:shd w:val="clear" w:color="auto" w:fill="FFFFFF"/>
        <w:spacing w:line="360" w:lineRule="auto"/>
        <w:ind w:firstLine="900"/>
        <w:jc w:val="both"/>
        <w:rPr>
          <w:bCs/>
          <w:noProof/>
          <w:sz w:val="28"/>
          <w:szCs w:val="28"/>
        </w:rPr>
      </w:pPr>
      <w:r>
        <w:rPr>
          <w:bCs/>
          <w:noProof/>
          <w:sz w:val="28"/>
          <w:szCs w:val="28"/>
        </w:rPr>
        <w:t>2. Оформляются и вступают в силу как судебные решения, т. е. их построение осуществляется в соответствии с правилами юридической техники судебных решений (они содержат вводную, описательную, мотивировочную и резолютивную части), а сами они до вступления в силу могут быть обжалованы в вышестоящую судебную инстанцию (если таковая существует). Кроме того, они вступают в силу и могут применяться еще до момента их официального опубликования, что для нормативных правовых актов, затрагивающих права, свободы и обязанности человека и гражданина, в соот</w:t>
      </w:r>
      <w:r>
        <w:rPr>
          <w:bCs/>
          <w:noProof/>
          <w:sz w:val="28"/>
          <w:szCs w:val="28"/>
        </w:rPr>
        <w:softHyphen/>
        <w:t>ветствии с частью 3 статьи 15 Конституции РФ невозможно.</w:t>
      </w:r>
    </w:p>
    <w:p w:rsidR="00995735" w:rsidRDefault="00995735" w:rsidP="00995735">
      <w:pPr>
        <w:shd w:val="clear" w:color="auto" w:fill="FFFFFF"/>
        <w:spacing w:line="360" w:lineRule="auto"/>
        <w:ind w:firstLine="900"/>
        <w:jc w:val="both"/>
        <w:rPr>
          <w:bCs/>
          <w:noProof/>
          <w:sz w:val="28"/>
          <w:szCs w:val="28"/>
        </w:rPr>
      </w:pPr>
      <w:r>
        <w:rPr>
          <w:bCs/>
          <w:noProof/>
          <w:sz w:val="28"/>
          <w:szCs w:val="28"/>
        </w:rPr>
        <w:t>3. Не отменяются и не признаются утра</w:t>
      </w:r>
      <w:r>
        <w:rPr>
          <w:bCs/>
          <w:noProof/>
          <w:sz w:val="28"/>
          <w:szCs w:val="28"/>
        </w:rPr>
        <w:softHyphen/>
        <w:t>тившими силу, в них не могут быть внесены изменения, хотя действие некоторых из них при определенных обстоятельствах может быть изменено последующими нормативны</w:t>
      </w:r>
      <w:r>
        <w:rPr>
          <w:bCs/>
          <w:noProof/>
          <w:sz w:val="28"/>
          <w:szCs w:val="28"/>
        </w:rPr>
        <w:softHyphen/>
        <w:t>ми судебными решениями.</w:t>
      </w:r>
    </w:p>
    <w:p w:rsidR="00995735" w:rsidRDefault="00995735" w:rsidP="00995735">
      <w:pPr>
        <w:shd w:val="clear" w:color="auto" w:fill="FFFFFF"/>
        <w:spacing w:line="360" w:lineRule="auto"/>
        <w:ind w:firstLine="900"/>
        <w:jc w:val="both"/>
        <w:rPr>
          <w:bCs/>
          <w:noProof/>
          <w:sz w:val="28"/>
          <w:szCs w:val="28"/>
        </w:rPr>
      </w:pPr>
      <w:r>
        <w:rPr>
          <w:bCs/>
          <w:noProof/>
          <w:sz w:val="28"/>
          <w:szCs w:val="28"/>
        </w:rPr>
        <w:t>Отличия данных нормативных решений суда от судебных прецедентов проявляются в том, что они, во-первых, не связаны с факти</w:t>
      </w:r>
      <w:r>
        <w:rPr>
          <w:bCs/>
          <w:noProof/>
          <w:sz w:val="28"/>
          <w:szCs w:val="28"/>
        </w:rPr>
        <w:softHyphen/>
        <w:t>ческими обстоятельствами, послужившими причинами обращения в суд (с наличием или отсутствием спора о праве, решение по кото</w:t>
      </w:r>
      <w:r>
        <w:rPr>
          <w:bCs/>
          <w:noProof/>
          <w:sz w:val="28"/>
          <w:szCs w:val="28"/>
        </w:rPr>
        <w:softHyphen/>
        <w:t>рому было принято или должно быть принято на основе оспариваемых норм), поскольку решают только вопросы права и не оценива</w:t>
      </w:r>
      <w:r>
        <w:rPr>
          <w:bCs/>
          <w:noProof/>
          <w:sz w:val="28"/>
          <w:szCs w:val="28"/>
        </w:rPr>
        <w:softHyphen/>
        <w:t>ют иные связанные с ними обстоятельства. В связи с этим они являются только актами правотворчества и не выполняют функции правоприменительных актов. Их главная цель □ нормативно урегу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се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а</w:t>
      </w:r>
      <w:r w:rsidR="00F20FDB">
        <w:rPr>
          <w:bCs/>
          <w:noProof/>
          <w:sz w:val="28"/>
          <w:szCs w:val="28"/>
        </w:rPr>
        <w:t xml:space="preserve"> н</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 то, участ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В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тах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фа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обсто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с уста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Пос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оеоб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обоч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юча</w:t>
      </w:r>
      <w:r>
        <w:rPr>
          <w:bCs/>
          <w:noProof/>
          <w:sz w:val="28"/>
          <w:szCs w:val="28"/>
        </w:rPr>
        <w:softHyphen/>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а</w:t>
      </w:r>
      <w:r w:rsidR="00F20FDB">
        <w:rPr>
          <w:bCs/>
          <w:noProof/>
          <w:sz w:val="28"/>
          <w:szCs w:val="28"/>
        </w:rPr>
        <w:t xml:space="preserve"> н</w:t>
      </w:r>
      <w:r>
        <w:rPr>
          <w:bCs/>
          <w:noProof/>
          <w:sz w:val="28"/>
          <w:szCs w:val="28"/>
        </w:rPr>
        <w:t>е</w:t>
      </w:r>
      <w:r w:rsidR="00F20FDB">
        <w:rPr>
          <w:bCs/>
          <w:noProof/>
          <w:sz w:val="28"/>
          <w:szCs w:val="28"/>
        </w:rPr>
        <w:t xml:space="preserve"> в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сех</w:t>
      </w:r>
      <w:r w:rsidR="00F20FDB">
        <w:rPr>
          <w:bCs/>
          <w:noProof/>
          <w:sz w:val="28"/>
          <w:szCs w:val="28"/>
        </w:rPr>
        <w:t xml:space="preserve"> п</w:t>
      </w:r>
      <w:r>
        <w:rPr>
          <w:bCs/>
          <w:noProof/>
          <w:sz w:val="28"/>
          <w:szCs w:val="28"/>
        </w:rPr>
        <w:t>о</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w:t>
      </w:r>
      <w:r w:rsidR="00F20FDB">
        <w:rPr>
          <w:bCs/>
          <w:noProof/>
          <w:sz w:val="28"/>
          <w:szCs w:val="28"/>
        </w:rPr>
        <w:t xml:space="preserve"> и</w:t>
      </w:r>
      <w:r>
        <w:rPr>
          <w:bCs/>
          <w:noProof/>
          <w:sz w:val="28"/>
          <w:szCs w:val="28"/>
        </w:rPr>
        <w:t xml:space="preserve"> фу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Pr>
          <w:bCs/>
          <w:noProof/>
          <w:sz w:val="28"/>
          <w:szCs w:val="28"/>
        </w:rPr>
        <w:t xml:space="preserve"> и</w:t>
      </w:r>
      <w:r>
        <w:rPr>
          <w:bCs/>
          <w:noProof/>
          <w:sz w:val="28"/>
          <w:szCs w:val="28"/>
        </w:rPr>
        <w:t xml:space="preserve"> фу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Pr>
          <w:rStyle w:val="af"/>
          <w:bCs/>
          <w:noProof/>
          <w:sz w:val="28"/>
          <w:szCs w:val="28"/>
        </w:rPr>
        <w:footnoteReference w:id="41"/>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н</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в</w:t>
      </w:r>
      <w:r>
        <w:rPr>
          <w:bCs/>
          <w:noProof/>
          <w:sz w:val="28"/>
          <w:szCs w:val="28"/>
        </w:rPr>
        <w:t>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чаю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от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в</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в</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ечаютс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w:t>
      </w:r>
      <w:r>
        <w:rPr>
          <w:bCs/>
          <w:noProof/>
          <w:sz w:val="28"/>
          <w:szCs w:val="28"/>
        </w:rPr>
        <w:t>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ают</w:t>
      </w:r>
      <w:r w:rsidR="00F20FDB">
        <w:rPr>
          <w:bCs/>
          <w:noProof/>
          <w:sz w:val="28"/>
          <w:szCs w:val="28"/>
        </w:rPr>
        <w:t xml:space="preserve">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Pr>
          <w:bCs/>
          <w:noProof/>
          <w:sz w:val="28"/>
          <w:szCs w:val="28"/>
        </w:rPr>
        <w:t xml:space="preserve"> п</w:t>
      </w:r>
      <w:r>
        <w:rPr>
          <w:bCs/>
          <w:noProof/>
          <w:sz w:val="28"/>
          <w:szCs w:val="28"/>
        </w:rPr>
        <w:t>о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Pr>
          <w:bCs/>
          <w:noProof/>
          <w:sz w:val="28"/>
          <w:szCs w:val="28"/>
        </w:rPr>
        <w:t>сех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отсутст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ат</w:t>
      </w:r>
      <w:r w:rsidR="00F20FDB">
        <w:rPr>
          <w:bCs/>
          <w:noProof/>
          <w:sz w:val="28"/>
          <w:szCs w:val="28"/>
        </w:rPr>
        <w:t xml:space="preserve">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 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есте с</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а</w:t>
      </w:r>
      <w:r w:rsidR="00F20FDB">
        <w:rPr>
          <w:bCs/>
          <w:noProof/>
          <w:sz w:val="28"/>
          <w:szCs w:val="28"/>
        </w:rPr>
        <w:t xml:space="preserve"> н</w:t>
      </w:r>
      <w:r>
        <w:rPr>
          <w:bCs/>
          <w:noProof/>
          <w:sz w:val="28"/>
          <w:szCs w:val="28"/>
        </w:rPr>
        <w:t>е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н</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Pr>
          <w:bCs/>
          <w:noProof/>
          <w:sz w:val="28"/>
          <w:szCs w:val="28"/>
        </w:rPr>
        <w:t xml:space="preserve"> и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т. е.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к</w:t>
      </w:r>
      <w:r>
        <w:rPr>
          <w:bCs/>
          <w:noProof/>
          <w:sz w:val="28"/>
          <w:szCs w:val="28"/>
        </w:rPr>
        <w:t>о</w:t>
      </w:r>
      <w:r>
        <w:rPr>
          <w:bCs/>
          <w:noProof/>
          <w:sz w:val="28"/>
          <w:szCs w:val="28"/>
        </w:rPr>
        <w:softHyphen/>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уста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а</w:t>
      </w:r>
      <w:r w:rsidR="00F20FDB">
        <w:rPr>
          <w:bCs/>
          <w:noProof/>
          <w:sz w:val="28"/>
          <w:szCs w:val="28"/>
        </w:rPr>
        <w:t xml:space="preserve"> н</w:t>
      </w:r>
      <w:r>
        <w:rPr>
          <w:bCs/>
          <w:noProof/>
          <w:sz w:val="28"/>
          <w:szCs w:val="28"/>
        </w:rPr>
        <w:t>е</w:t>
      </w:r>
      <w:r w:rsidR="00F20FDB">
        <w:rPr>
          <w:bCs/>
          <w:noProof/>
          <w:sz w:val="28"/>
          <w:szCs w:val="28"/>
        </w:rPr>
        <w:t xml:space="preserve"> и</w:t>
      </w:r>
      <w:r>
        <w:rPr>
          <w:bCs/>
          <w:noProof/>
          <w:sz w:val="28"/>
          <w:szCs w:val="28"/>
        </w:rPr>
        <w:t>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Pr>
          <w:rStyle w:val="af"/>
          <w:bCs/>
          <w:noProof/>
          <w:sz w:val="28"/>
          <w:szCs w:val="28"/>
        </w:rPr>
        <w:footnoteReference w:id="42"/>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В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Но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д</w:t>
      </w:r>
      <w:r>
        <w:rPr>
          <w:bCs/>
          <w:noProof/>
          <w:sz w:val="28"/>
          <w:szCs w:val="28"/>
        </w:rPr>
        <w:t>о</w:t>
      </w:r>
      <w:r w:rsidR="00F20FDB">
        <w:rPr>
          <w:bCs/>
          <w:noProof/>
          <w:sz w:val="28"/>
          <w:szCs w:val="28"/>
        </w:rPr>
        <w:t xml:space="preserve">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м</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Pr>
          <w:bCs/>
          <w:noProof/>
          <w:sz w:val="28"/>
          <w:szCs w:val="28"/>
        </w:rPr>
        <w:t xml:space="preserve"> в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ают</w:t>
      </w:r>
      <w:r w:rsidR="00F20FDB">
        <w:rPr>
          <w:bCs/>
          <w:noProof/>
          <w:sz w:val="28"/>
          <w:szCs w:val="28"/>
        </w:rPr>
        <w:t xml:space="preserve"> и</w:t>
      </w:r>
      <w:r>
        <w:rPr>
          <w:bCs/>
          <w:noProof/>
          <w:sz w:val="28"/>
          <w:szCs w:val="28"/>
        </w:rPr>
        <w:t xml:space="preserve"> 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час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в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 собо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и</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н</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Ле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Поста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 от 14.02.2008 № 14 ГО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 xml:space="preserve"> Поста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от 12.03.2007 № 17 ГО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к</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са Росс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Pr>
          <w:bCs/>
          <w:noProof/>
          <w:sz w:val="28"/>
          <w:szCs w:val="28"/>
        </w:rPr>
        <w:t xml:space="preserve"> в</w:t>
      </w:r>
      <w:r>
        <w:rPr>
          <w:bCs/>
          <w:noProof/>
          <w:sz w:val="28"/>
          <w:szCs w:val="28"/>
        </w:rPr>
        <w:t>сту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обсто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w:t>
      </w:r>
    </w:p>
    <w:p w:rsidR="00995735" w:rsidRDefault="00995735" w:rsidP="00995735">
      <w:pPr>
        <w:shd w:val="clear" w:color="auto" w:fill="FFFFFF"/>
        <w:spacing w:line="360" w:lineRule="auto"/>
        <w:ind w:firstLine="900"/>
        <w:jc w:val="both"/>
        <w:rPr>
          <w:bCs/>
          <w:noProof/>
          <w:sz w:val="28"/>
          <w:szCs w:val="28"/>
        </w:rPr>
      </w:pPr>
      <w:r>
        <w:rPr>
          <w:bCs/>
          <w:noProof/>
          <w:sz w:val="28"/>
          <w:szCs w:val="28"/>
        </w:rPr>
        <w:t>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п</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ту 5.1</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Поста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сфо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Pr>
          <w:bCs/>
          <w:noProof/>
          <w:sz w:val="28"/>
          <w:szCs w:val="28"/>
        </w:rPr>
        <w:softHyphen/>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ас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Pr>
          <w:bCs/>
          <w:noProof/>
          <w:sz w:val="28"/>
          <w:szCs w:val="28"/>
        </w:rPr>
        <w:t xml:space="preserve"> в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 Эт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в</w:t>
      </w:r>
      <w:r>
        <w:rPr>
          <w:bCs/>
          <w:noProof/>
          <w:sz w:val="28"/>
          <w:szCs w:val="28"/>
        </w:rPr>
        <w:t xml:space="preserve"> соот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softHyphen/>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ас</w:t>
      </w:r>
      <w:r>
        <w:rPr>
          <w:bCs/>
          <w:noProof/>
          <w:sz w:val="28"/>
          <w:szCs w:val="28"/>
        </w:rPr>
        <w:softHyphen/>
        <w:t>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В</w:t>
      </w:r>
      <w:r w:rsidR="00F20FDB">
        <w:rPr>
          <w:bCs/>
          <w:noProof/>
          <w:sz w:val="28"/>
          <w:szCs w:val="28"/>
        </w:rPr>
        <w:t xml:space="preserve"> и</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п</w:t>
      </w:r>
      <w:r>
        <w:rPr>
          <w:bCs/>
          <w:noProof/>
          <w:sz w:val="28"/>
          <w:szCs w:val="28"/>
        </w:rPr>
        <w:t>о</w:t>
      </w:r>
      <w:r w:rsidR="00F20FDB">
        <w:rPr>
          <w:bCs/>
          <w:noProof/>
          <w:sz w:val="28"/>
          <w:szCs w:val="28"/>
        </w:rPr>
        <w:t xml:space="preserve">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 уста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в</w:t>
      </w:r>
      <w:r>
        <w:rPr>
          <w:bCs/>
          <w:noProof/>
          <w:sz w:val="28"/>
          <w:szCs w:val="28"/>
        </w:rPr>
        <w:t xml:space="preserve"> бу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отечест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 с</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и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н</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w:t>
      </w:r>
    </w:p>
    <w:p w:rsidR="00995735" w:rsidRDefault="00995735" w:rsidP="00995735">
      <w:pPr>
        <w:shd w:val="clear" w:color="auto" w:fill="FFFFFF"/>
        <w:spacing w:line="360" w:lineRule="auto"/>
        <w:ind w:firstLine="900"/>
        <w:jc w:val="both"/>
        <w:rPr>
          <w:bCs/>
          <w:noProof/>
          <w:sz w:val="28"/>
          <w:szCs w:val="28"/>
        </w:rPr>
      </w:pPr>
      <w:r>
        <w:rPr>
          <w:bCs/>
          <w:noProof/>
          <w:sz w:val="28"/>
          <w:szCs w:val="28"/>
        </w:rPr>
        <w:t>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р</w:t>
      </w:r>
      <w:r>
        <w:rPr>
          <w:bCs/>
          <w:noProof/>
          <w:sz w:val="28"/>
          <w:szCs w:val="28"/>
        </w:rPr>
        <w:t>осс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к</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и</w:t>
      </w:r>
      <w:r>
        <w:rPr>
          <w:bCs/>
          <w:noProof/>
          <w:sz w:val="28"/>
          <w:szCs w:val="28"/>
        </w:rPr>
        <w:t xml:space="preserve">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w:t>
      </w:r>
      <w:r>
        <w:rPr>
          <w:bCs/>
          <w:noProof/>
          <w:sz w:val="28"/>
          <w:szCs w:val="28"/>
        </w:rPr>
        <w:t>с</w:t>
      </w:r>
      <w:r>
        <w:rPr>
          <w:bCs/>
          <w:noProof/>
          <w:sz w:val="28"/>
          <w:szCs w:val="28"/>
        </w:rPr>
        <w:softHyphen/>
        <w:t>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Не</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а то, что</w:t>
      </w:r>
      <w:r w:rsidR="00F20FDB">
        <w:rPr>
          <w:bCs/>
          <w:noProof/>
          <w:sz w:val="28"/>
          <w:szCs w:val="28"/>
        </w:rPr>
        <w:t xml:space="preserve"> в</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w:t>
      </w:r>
      <w:r w:rsidR="00F20FDB">
        <w:rPr>
          <w:bCs/>
          <w:noProof/>
          <w:sz w:val="28"/>
          <w:szCs w:val="28"/>
        </w:rPr>
        <w:t xml:space="preserve"> 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а</w:t>
      </w:r>
      <w:r w:rsidR="00F20FDB">
        <w:rPr>
          <w:bCs/>
          <w:noProof/>
          <w:sz w:val="28"/>
          <w:szCs w:val="28"/>
        </w:rPr>
        <w:t xml:space="preserve"> в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 с</w:t>
      </w:r>
      <w:r w:rsidR="00F20FDB">
        <w:rPr>
          <w:bCs/>
          <w:noProof/>
          <w:sz w:val="28"/>
          <w:szCs w:val="28"/>
        </w:rPr>
        <w:t xml:space="preserve"> н</w:t>
      </w:r>
      <w:r>
        <w:rPr>
          <w:bCs/>
          <w:noProof/>
          <w:sz w:val="28"/>
          <w:szCs w:val="28"/>
        </w:rPr>
        <w:t>еобхо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ото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 xml:space="preserve"> сфе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фа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w:t>
      </w:r>
      <w:r w:rsidR="00F20FDB">
        <w:rPr>
          <w:bCs/>
          <w:noProof/>
          <w:sz w:val="28"/>
          <w:szCs w:val="28"/>
        </w:rPr>
        <w:t xml:space="preserve"> р</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Ко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Pr>
          <w:bCs/>
          <w:noProof/>
          <w:sz w:val="28"/>
          <w:szCs w:val="28"/>
        </w:rPr>
        <w:t xml:space="preserve"> и</w:t>
      </w:r>
      <w:r>
        <w:rPr>
          <w:bCs/>
          <w:noProof/>
          <w:sz w:val="28"/>
          <w:szCs w:val="28"/>
        </w:rPr>
        <w:t>,</w:t>
      </w:r>
      <w:r w:rsidR="00F20FDB">
        <w:rPr>
          <w:bCs/>
          <w:noProof/>
          <w:sz w:val="28"/>
          <w:szCs w:val="28"/>
        </w:rPr>
        <w:t xml:space="preserve"> н</w:t>
      </w:r>
      <w:r>
        <w:rPr>
          <w:bCs/>
          <w:noProof/>
          <w:sz w:val="28"/>
          <w:szCs w:val="28"/>
        </w:rPr>
        <w:t>а</w:t>
      </w:r>
      <w:r w:rsidR="00F20FDB">
        <w:rPr>
          <w:bCs/>
          <w:noProof/>
          <w:sz w:val="28"/>
          <w:szCs w:val="28"/>
        </w:rPr>
        <w:t xml:space="preserve"> 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w:t>
      </w:r>
      <w:r w:rsidR="00F20FDB">
        <w:rPr>
          <w:bCs/>
          <w:noProof/>
          <w:sz w:val="28"/>
          <w:szCs w:val="28"/>
        </w:rPr>
        <w:t xml:space="preserve"> н</w:t>
      </w:r>
      <w:r>
        <w:rPr>
          <w:bCs/>
          <w:noProof/>
          <w:sz w:val="28"/>
          <w:szCs w:val="28"/>
        </w:rPr>
        <w:t>е соот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ует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в</w:t>
      </w:r>
      <w:r>
        <w:rPr>
          <w:bCs/>
          <w:noProof/>
          <w:sz w:val="28"/>
          <w:szCs w:val="28"/>
        </w:rPr>
        <w:t>о</w:t>
      </w:r>
      <w:r w:rsidR="00F20FDB">
        <w:rPr>
          <w:bCs/>
          <w:noProof/>
          <w:sz w:val="28"/>
          <w:szCs w:val="28"/>
        </w:rPr>
        <w:t xml:space="preserve">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ш</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 з</w:t>
      </w:r>
      <w:r>
        <w:rPr>
          <w:bCs/>
          <w:noProof/>
          <w:sz w:val="28"/>
          <w:szCs w:val="28"/>
        </w:rPr>
        <w:t>аб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Pr>
          <w:bCs/>
          <w:noProof/>
          <w:sz w:val="28"/>
          <w:szCs w:val="28"/>
        </w:rPr>
        <w:t xml:space="preserve"> в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е 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н</w:t>
      </w:r>
      <w:r>
        <w:rPr>
          <w:bCs/>
          <w:noProof/>
          <w:sz w:val="28"/>
          <w:szCs w:val="28"/>
        </w:rPr>
        <w:t>ауч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з</w:t>
      </w:r>
      <w:r>
        <w:rPr>
          <w:bCs/>
          <w:noProof/>
          <w:sz w:val="28"/>
          <w:szCs w:val="28"/>
        </w:rPr>
        <w:t>аб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се</w:t>
      </w:r>
      <w:r w:rsidR="00F20FDB">
        <w:rPr>
          <w:bCs/>
          <w:noProof/>
          <w:sz w:val="28"/>
          <w:szCs w:val="28"/>
        </w:rPr>
        <w:t xml:space="preserve"> 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 фу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ессе от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Вооб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 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отечест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е</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О</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 Е.Н.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к</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что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w:t>
      </w:r>
      <w:r w:rsidR="00F20FDB">
        <w:rPr>
          <w:bCs/>
          <w:noProof/>
          <w:sz w:val="28"/>
          <w:szCs w:val="28"/>
        </w:rPr>
        <w:t xml:space="preserve"> п</w:t>
      </w:r>
      <w:r>
        <w:rPr>
          <w:bCs/>
          <w:noProof/>
          <w:sz w:val="28"/>
          <w:szCs w:val="28"/>
        </w:rPr>
        <w:t>уте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 част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w:t>
      </w:r>
      <w:r w:rsidR="00F20FDB">
        <w:rPr>
          <w:bCs/>
          <w:noProof/>
          <w:sz w:val="28"/>
          <w:szCs w:val="28"/>
        </w:rPr>
        <w:t xml:space="preserve"> п</w:t>
      </w:r>
      <w:r>
        <w:rPr>
          <w:bCs/>
          <w:noProof/>
          <w:sz w:val="28"/>
          <w:szCs w:val="28"/>
        </w:rPr>
        <w:t>уте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н</w:t>
      </w:r>
      <w:r>
        <w:rPr>
          <w:bCs/>
          <w:noProof/>
          <w:sz w:val="28"/>
          <w:szCs w:val="28"/>
        </w:rPr>
        <w:t>е</w:t>
      </w:r>
      <w:r>
        <w:rPr>
          <w:bCs/>
          <w:noProof/>
          <w:sz w:val="28"/>
          <w:szCs w:val="28"/>
        </w:rPr>
        <w:softHyphen/>
        <w:t>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ает</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в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к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p>
    <w:p w:rsidR="00995735" w:rsidRDefault="00995735" w:rsidP="00995735">
      <w:pPr>
        <w:shd w:val="clear" w:color="auto" w:fill="FFFFFF"/>
        <w:spacing w:line="360" w:lineRule="auto"/>
        <w:ind w:firstLine="900"/>
        <w:jc w:val="both"/>
        <w:rPr>
          <w:bCs/>
          <w:noProof/>
          <w:sz w:val="28"/>
          <w:szCs w:val="28"/>
        </w:rPr>
      </w:pPr>
      <w:r>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 xml:space="preserve"> об особо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к</w:t>
      </w:r>
      <w:r>
        <w:rPr>
          <w:bCs/>
          <w:noProof/>
          <w:sz w:val="28"/>
          <w:szCs w:val="28"/>
        </w:rPr>
        <w:t xml:space="preserve">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w:t>
      </w:r>
      <w:r w:rsidR="00F20FDB">
        <w:rPr>
          <w:bCs/>
          <w:noProof/>
          <w:sz w:val="28"/>
          <w:szCs w:val="28"/>
        </w:rPr>
        <w:t xml:space="preserve"> г</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н</w:t>
      </w:r>
      <w:r>
        <w:rPr>
          <w:bCs/>
          <w:noProof/>
          <w:sz w:val="28"/>
          <w:szCs w:val="28"/>
        </w:rPr>
        <w:t>ау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 Л.И. Пет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Во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фа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xml:space="preserve"> Я.М. Ма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уч</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особе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с</w:t>
      </w:r>
      <w:r w:rsidR="00F20FDB">
        <w:rPr>
          <w:bCs/>
          <w:noProof/>
          <w:sz w:val="28"/>
          <w:szCs w:val="28"/>
        </w:rPr>
        <w:t xml:space="preserve">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softHyphen/>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xml:space="preserve"> сч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то, что Го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w:t>
      </w:r>
      <w:r w:rsidR="00F20FDB">
        <w:rPr>
          <w:bCs/>
          <w:noProof/>
          <w:sz w:val="28"/>
          <w:szCs w:val="28"/>
        </w:rPr>
        <w:t xml:space="preserve"> н</w:t>
      </w:r>
      <w:r>
        <w:rPr>
          <w:bCs/>
          <w:noProof/>
          <w:sz w:val="28"/>
          <w:szCs w:val="28"/>
        </w:rPr>
        <w:t>е</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 в</w:t>
      </w:r>
      <w:r>
        <w:rPr>
          <w:bCs/>
          <w:noProof/>
          <w:sz w:val="28"/>
          <w:szCs w:val="28"/>
        </w:rPr>
        <w:t>ооб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 а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ее, с ут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что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сточ</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отечест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ет</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 а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w:t>
      </w:r>
      <w:r w:rsidR="00F20FDB">
        <w:rPr>
          <w:bCs/>
          <w:noProof/>
          <w:sz w:val="28"/>
          <w:szCs w:val="28"/>
        </w:rPr>
        <w:t xml:space="preserve"> э</w:t>
      </w:r>
      <w:r>
        <w:rPr>
          <w:bCs/>
          <w:noProof/>
          <w:sz w:val="28"/>
          <w:szCs w:val="28"/>
        </w:rPr>
        <w:t>то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r w:rsidR="00F20FDB">
        <w:rPr>
          <w:bCs/>
          <w:noProof/>
          <w:sz w:val="28"/>
          <w:szCs w:val="28"/>
        </w:rPr>
        <w:t xml:space="preserve"> н</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 л</w:t>
      </w:r>
      <w:r>
        <w:rPr>
          <w:bCs/>
          <w:noProof/>
          <w:sz w:val="28"/>
          <w:szCs w:val="28"/>
        </w:rPr>
        <w:t>юб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сч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фа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ауч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w:t>
      </w:r>
    </w:p>
    <w:p w:rsidR="00995735" w:rsidRDefault="00995735" w:rsidP="00995735">
      <w:pPr>
        <w:shd w:val="clear" w:color="auto" w:fill="FFFFFF"/>
        <w:spacing w:line="360" w:lineRule="auto"/>
        <w:ind w:firstLine="900"/>
        <w:jc w:val="both"/>
        <w:rPr>
          <w:bCs/>
          <w:noProof/>
          <w:sz w:val="28"/>
          <w:szCs w:val="28"/>
        </w:rPr>
      </w:pPr>
      <w:r>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есте с 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ое</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н</w:t>
      </w:r>
      <w:r>
        <w:rPr>
          <w:bCs/>
          <w:noProof/>
          <w:sz w:val="28"/>
          <w:szCs w:val="28"/>
        </w:rPr>
        <w:t>о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Сою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 ССР</w:t>
      </w:r>
      <w:r w:rsidR="00F20FDB">
        <w:rPr>
          <w:bCs/>
          <w:noProof/>
          <w:sz w:val="28"/>
          <w:szCs w:val="28"/>
        </w:rPr>
        <w:t xml:space="preserve"> и</w:t>
      </w:r>
      <w:r>
        <w:rPr>
          <w:bCs/>
          <w:noProof/>
          <w:sz w:val="28"/>
          <w:szCs w:val="28"/>
        </w:rPr>
        <w:t xml:space="preserve"> сою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в</w:t>
      </w:r>
      <w:r>
        <w:rPr>
          <w:bCs/>
          <w:noProof/>
          <w:sz w:val="28"/>
          <w:szCs w:val="28"/>
        </w:rPr>
        <w:t xml:space="preserve">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w:t>
      </w:r>
      <w:r w:rsidR="00F20FDB">
        <w:rPr>
          <w:bCs/>
          <w:noProof/>
          <w:sz w:val="28"/>
          <w:szCs w:val="28"/>
        </w:rPr>
        <w:t xml:space="preserve"> 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Pr>
          <w:bCs/>
          <w:noProof/>
          <w:sz w:val="28"/>
          <w:szCs w:val="28"/>
        </w:rPr>
        <w:t>х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абота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та</w:t>
      </w:r>
      <w:r>
        <w:rPr>
          <w:bCs/>
          <w:noProof/>
          <w:sz w:val="28"/>
          <w:szCs w:val="28"/>
        </w:rPr>
        <w:softHyphen/>
        <w:t>те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к</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xml:space="preserve">. </w:t>
      </w:r>
    </w:p>
    <w:p w:rsidR="00995735" w:rsidRDefault="00995735" w:rsidP="00995735">
      <w:pPr>
        <w:shd w:val="clear" w:color="auto" w:fill="FFFFFF"/>
        <w:spacing w:line="360" w:lineRule="auto"/>
        <w:ind w:firstLine="900"/>
        <w:jc w:val="both"/>
        <w:rPr>
          <w:bCs/>
          <w:noProof/>
          <w:sz w:val="28"/>
          <w:szCs w:val="28"/>
        </w:rPr>
      </w:pPr>
      <w:r>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д</w:t>
      </w:r>
      <w:r>
        <w:rPr>
          <w:bCs/>
          <w:noProof/>
          <w:sz w:val="28"/>
          <w:szCs w:val="28"/>
        </w:rPr>
        <w:t>о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и</w:t>
      </w:r>
      <w:r>
        <w:rPr>
          <w:bCs/>
          <w:noProof/>
          <w:sz w:val="28"/>
          <w:szCs w:val="28"/>
        </w:rPr>
        <w:t>х</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w:t>
      </w:r>
      <w:r w:rsidR="00F20FDB">
        <w:rPr>
          <w:bCs/>
          <w:noProof/>
          <w:sz w:val="28"/>
          <w:szCs w:val="28"/>
        </w:rPr>
        <w:t xml:space="preserve">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оста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 xml:space="preserve">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СССР</w:t>
      </w:r>
      <w:r w:rsidR="00F20FDB">
        <w:rPr>
          <w:bCs/>
          <w:noProof/>
          <w:sz w:val="28"/>
          <w:szCs w:val="28"/>
        </w:rPr>
        <w:t xml:space="preserve"> и р</w:t>
      </w:r>
      <w:r>
        <w:rPr>
          <w:bCs/>
          <w:noProof/>
          <w:sz w:val="28"/>
          <w:szCs w:val="28"/>
        </w:rPr>
        <w:t>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в</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Pr>
          <w:bCs/>
          <w:noProof/>
          <w:sz w:val="28"/>
          <w:szCs w:val="28"/>
        </w:rPr>
        <w:softHyphen/>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а</w:t>
      </w:r>
      <w:r w:rsidR="00F20FDB">
        <w:rPr>
          <w:bCs/>
          <w:noProof/>
          <w:sz w:val="28"/>
          <w:szCs w:val="28"/>
        </w:rPr>
        <w:t xml:space="preserve"> и</w:t>
      </w:r>
      <w:r>
        <w:rPr>
          <w:bCs/>
          <w:noProof/>
          <w:sz w:val="28"/>
          <w:szCs w:val="28"/>
        </w:rPr>
        <w:t>х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те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w:t>
      </w:r>
      <w:r w:rsidR="00F20FDB">
        <w:rPr>
          <w:bCs/>
          <w:noProof/>
          <w:sz w:val="28"/>
          <w:szCs w:val="28"/>
        </w:rPr>
        <w:t xml:space="preserve">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асхо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то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w:t>
      </w:r>
      <w:r w:rsidR="00F20FDB">
        <w:rPr>
          <w:bCs/>
          <w:noProof/>
          <w:sz w:val="28"/>
          <w:szCs w:val="28"/>
        </w:rPr>
        <w:t xml:space="preserve"> н</w:t>
      </w:r>
      <w:r>
        <w:rPr>
          <w:bCs/>
          <w:noProof/>
          <w:sz w:val="28"/>
          <w:szCs w:val="28"/>
        </w:rPr>
        <w:t>еобхо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н</w:t>
      </w:r>
      <w:r>
        <w:rPr>
          <w:bCs/>
          <w:noProof/>
          <w:sz w:val="28"/>
          <w:szCs w:val="28"/>
        </w:rPr>
        <w:t>ахо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и в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обус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ое</w:t>
      </w:r>
      <w:r w:rsidR="00F20FDB">
        <w:rPr>
          <w:bCs/>
          <w:noProof/>
          <w:sz w:val="28"/>
          <w:szCs w:val="28"/>
        </w:rPr>
        <w:t xml:space="preserve"> в</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 п</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ебую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от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уст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отсутст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т. е.</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w:t>
      </w:r>
      <w:r>
        <w:rPr>
          <w:bCs/>
          <w:noProof/>
          <w:sz w:val="28"/>
          <w:szCs w:val="28"/>
        </w:rPr>
        <w:t xml:space="preserve"> себе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ую</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 Во-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 xml:space="preserve">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ооб</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схо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softHyphen/>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р</w:t>
      </w:r>
      <w:r>
        <w:rPr>
          <w:bCs/>
          <w:noProof/>
          <w:sz w:val="28"/>
          <w:szCs w:val="28"/>
        </w:rPr>
        <w:t>еа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Но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 в</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в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с</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Pr>
          <w:bCs/>
          <w:noProof/>
          <w:sz w:val="28"/>
          <w:szCs w:val="28"/>
        </w:rPr>
        <w:t xml:space="preserve">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ает. </w:t>
      </w:r>
    </w:p>
    <w:p w:rsidR="00995735" w:rsidRDefault="00995735" w:rsidP="00995735">
      <w:pPr>
        <w:shd w:val="clear" w:color="auto" w:fill="FFFFFF"/>
        <w:spacing w:line="360" w:lineRule="auto"/>
        <w:ind w:firstLine="900"/>
        <w:jc w:val="both"/>
        <w:rPr>
          <w:bCs/>
          <w:noProof/>
          <w:sz w:val="28"/>
          <w:szCs w:val="28"/>
        </w:rPr>
      </w:pPr>
      <w:r>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у суб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осто отсутст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 ее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 р</w:t>
      </w:r>
      <w:r>
        <w:rPr>
          <w:bCs/>
          <w:noProof/>
          <w:sz w:val="28"/>
          <w:szCs w:val="28"/>
        </w:rPr>
        <w:t>ас</w:t>
      </w:r>
      <w:r>
        <w:rPr>
          <w:bCs/>
          <w:noProof/>
          <w:sz w:val="28"/>
          <w:szCs w:val="28"/>
        </w:rPr>
        <w:softHyphen/>
        <w:t>сч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ает, что</w:t>
      </w:r>
      <w:r w:rsidR="00F20FDB">
        <w:rPr>
          <w:bCs/>
          <w:noProof/>
          <w:sz w:val="28"/>
          <w:szCs w:val="28"/>
        </w:rPr>
        <w:t xml:space="preserve">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бу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ут</w:t>
      </w:r>
      <w:r w:rsidR="00F20FDB">
        <w:rPr>
          <w:bCs/>
          <w:noProof/>
          <w:sz w:val="28"/>
          <w:szCs w:val="28"/>
        </w:rPr>
        <w:t xml:space="preserve">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абота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э</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уте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Пос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н</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абат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 xml:space="preserve"> 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w:t>
      </w:r>
      <w:r w:rsidR="00F20FDB">
        <w:rPr>
          <w:bCs/>
          <w:noProof/>
          <w:sz w:val="28"/>
          <w:szCs w:val="28"/>
        </w:rPr>
        <w:t xml:space="preserve"> и</w:t>
      </w:r>
      <w:r>
        <w:rPr>
          <w:bCs/>
          <w:noProof/>
          <w:sz w:val="28"/>
          <w:szCs w:val="28"/>
        </w:rPr>
        <w:t>х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н</w:t>
      </w:r>
      <w:r>
        <w:rPr>
          <w:bCs/>
          <w:noProof/>
          <w:sz w:val="28"/>
          <w:szCs w:val="28"/>
        </w:rPr>
        <w:t>о</w:t>
      </w:r>
      <w:r w:rsidR="00F20FDB">
        <w:rPr>
          <w:bCs/>
          <w:noProof/>
          <w:sz w:val="28"/>
          <w:szCs w:val="28"/>
        </w:rPr>
        <w:t xml:space="preserve">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ают</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 xml:space="preserve"> отсутст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особе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 xml:space="preserve"> обес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та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обсто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Pr>
          <w:bCs/>
          <w:noProof/>
          <w:sz w:val="28"/>
          <w:szCs w:val="28"/>
        </w:rPr>
        <w:t xml:space="preserve"> и</w:t>
      </w:r>
      <w:r>
        <w:rPr>
          <w:bCs/>
          <w:noProof/>
          <w:sz w:val="28"/>
          <w:szCs w:val="28"/>
        </w:rPr>
        <w:t xml:space="preserve"> с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 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 особе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х с</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Во-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э</w:t>
      </w:r>
      <w:r>
        <w:rPr>
          <w:bCs/>
          <w:noProof/>
          <w:sz w:val="28"/>
          <w:szCs w:val="28"/>
        </w:rPr>
        <w:t>то особ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суб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ует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Их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t>бат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туа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отсутст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ует. Су</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 осо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к</w:t>
      </w:r>
      <w:r>
        <w:rPr>
          <w:bCs/>
          <w:noProof/>
          <w:sz w:val="28"/>
          <w:szCs w:val="28"/>
        </w:rPr>
        <w:t>ачест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а,</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Pr>
          <w:bCs/>
          <w:noProof/>
          <w:sz w:val="28"/>
          <w:szCs w:val="28"/>
        </w:rPr>
        <w:t xml:space="preserve"> 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к</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у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н</w:t>
      </w:r>
      <w:r>
        <w:rPr>
          <w:bCs/>
          <w:noProof/>
          <w:sz w:val="28"/>
          <w:szCs w:val="28"/>
        </w:rPr>
        <w:t>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и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Эт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н</w:t>
      </w:r>
      <w:r>
        <w:rPr>
          <w:bCs/>
          <w:noProof/>
          <w:sz w:val="28"/>
          <w:szCs w:val="28"/>
        </w:rPr>
        <w:t>е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н</w:t>
      </w:r>
      <w:r>
        <w:rPr>
          <w:bCs/>
          <w:noProof/>
          <w:sz w:val="28"/>
          <w:szCs w:val="28"/>
        </w:rPr>
        <w:t>о</w:t>
      </w:r>
      <w:r w:rsidR="00F20FDB">
        <w:rPr>
          <w:bCs/>
          <w:noProof/>
          <w:sz w:val="28"/>
          <w:szCs w:val="28"/>
        </w:rPr>
        <w:t xml:space="preserve"> и</w:t>
      </w:r>
      <w:r>
        <w:rPr>
          <w:bCs/>
          <w:noProof/>
          <w:sz w:val="28"/>
          <w:szCs w:val="28"/>
        </w:rPr>
        <w:t xml:space="preserve"> 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уют,</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ают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в</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к</w:t>
      </w:r>
      <w:r>
        <w:rPr>
          <w:bCs/>
          <w:noProof/>
          <w:sz w:val="28"/>
          <w:szCs w:val="28"/>
        </w:rPr>
        <w:t>асса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w:t>
      </w:r>
      <w:r w:rsidR="00F20FDB">
        <w:rPr>
          <w:bCs/>
          <w:noProof/>
          <w:sz w:val="28"/>
          <w:szCs w:val="28"/>
        </w:rPr>
        <w:t xml:space="preserve">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w:t>
      </w:r>
      <w:r w:rsidR="00F20FDB">
        <w:rPr>
          <w:bCs/>
          <w:noProof/>
          <w:sz w:val="28"/>
          <w:szCs w:val="28"/>
        </w:rPr>
        <w:t xml:space="preserve"> в</w:t>
      </w:r>
      <w:r>
        <w:rPr>
          <w:bCs/>
          <w:noProof/>
          <w:sz w:val="28"/>
          <w:szCs w:val="28"/>
        </w:rPr>
        <w:t xml:space="preserve">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ут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В</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 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Pr>
          <w:bCs/>
          <w:noProof/>
          <w:sz w:val="28"/>
          <w:szCs w:val="28"/>
        </w:rPr>
        <w:softHyphen/>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в</w:t>
      </w:r>
      <w:r>
        <w:rPr>
          <w:bCs/>
          <w:noProof/>
          <w:sz w:val="28"/>
          <w:szCs w:val="28"/>
        </w:rPr>
        <w:t xml:space="preserve"> 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Pr>
          <w:bCs/>
          <w:noProof/>
          <w:sz w:val="28"/>
          <w:szCs w:val="28"/>
        </w:rPr>
        <w:t xml:space="preserve"> и</w:t>
      </w:r>
      <w:r>
        <w:rPr>
          <w:bCs/>
          <w:noProof/>
          <w:sz w:val="28"/>
          <w:szCs w:val="28"/>
        </w:rPr>
        <w:t xml:space="preserve"> 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На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з</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в п</w:t>
      </w:r>
      <w:r>
        <w:rPr>
          <w:bCs/>
          <w:noProof/>
          <w:sz w:val="28"/>
          <w:szCs w:val="28"/>
        </w:rPr>
        <w:t>оста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хо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 РФ, обоб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аю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ую</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Pr>
          <w:bCs/>
          <w:noProof/>
          <w:sz w:val="28"/>
          <w:szCs w:val="28"/>
        </w:rPr>
        <w:t xml:space="preserve"> в</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Pr>
          <w:bCs/>
          <w:noProof/>
          <w:sz w:val="28"/>
          <w:szCs w:val="28"/>
        </w:rPr>
        <w:t>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тах</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Но</w:t>
      </w:r>
      <w:r w:rsidR="00F20FDB">
        <w:rPr>
          <w:bCs/>
          <w:noProof/>
          <w:sz w:val="28"/>
          <w:szCs w:val="28"/>
        </w:rPr>
        <w:t xml:space="preserve"> д</w:t>
      </w:r>
      <w:r>
        <w:rPr>
          <w:bCs/>
          <w:noProof/>
          <w:sz w:val="28"/>
          <w:szCs w:val="28"/>
        </w:rPr>
        <w:t>о тех</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Pr>
          <w:bCs/>
          <w:noProof/>
          <w:sz w:val="28"/>
          <w:szCs w:val="28"/>
        </w:rPr>
        <w:t xml:space="preserve"> 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н</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о,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и</w:t>
      </w:r>
      <w:r>
        <w:rPr>
          <w:bCs/>
          <w:noProof/>
          <w:sz w:val="28"/>
          <w:szCs w:val="28"/>
        </w:rPr>
        <w:t>с</w:t>
      </w:r>
      <w:r>
        <w:rPr>
          <w:bCs/>
          <w:noProof/>
          <w:sz w:val="28"/>
          <w:szCs w:val="28"/>
        </w:rPr>
        <w:softHyphen/>
        <w:t>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э</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Pr>
          <w:bCs/>
          <w:noProof/>
          <w:sz w:val="28"/>
          <w:szCs w:val="28"/>
        </w:rPr>
        <w:t xml:space="preserve"> 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ут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 сфе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В-чет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от 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л</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ха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w:t>
      </w:r>
      <w:r w:rsidR="00F20FDB">
        <w:rPr>
          <w:bCs/>
          <w:noProof/>
          <w:sz w:val="28"/>
          <w:szCs w:val="28"/>
        </w:rPr>
        <w:t xml:space="preserve"> в м</w:t>
      </w:r>
      <w:r>
        <w:rPr>
          <w:bCs/>
          <w:noProof/>
          <w:sz w:val="28"/>
          <w:szCs w:val="28"/>
        </w:rPr>
        <w:t>ас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табе</w:t>
      </w:r>
      <w:r w:rsidR="00F20FDB">
        <w:rPr>
          <w:bCs/>
          <w:noProof/>
          <w:sz w:val="28"/>
          <w:szCs w:val="28"/>
        </w:rPr>
        <w:t xml:space="preserve">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Pr>
          <w:bCs/>
          <w:noProof/>
          <w:sz w:val="28"/>
          <w:szCs w:val="28"/>
        </w:rPr>
        <w:t xml:space="preserve"> г</w:t>
      </w:r>
      <w:r>
        <w:rPr>
          <w:bCs/>
          <w:noProof/>
          <w:sz w:val="28"/>
          <w:szCs w:val="28"/>
        </w:rPr>
        <w:t>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в 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уетс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 р</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и</w:t>
      </w:r>
      <w:r>
        <w:rPr>
          <w:bCs/>
          <w:noProof/>
          <w:sz w:val="28"/>
          <w:szCs w:val="28"/>
        </w:rPr>
        <w:t xml:space="preserve"> оф</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 ут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ах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По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э</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у 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д</w:t>
      </w:r>
      <w:r>
        <w:rPr>
          <w:bCs/>
          <w:noProof/>
          <w:sz w:val="28"/>
          <w:szCs w:val="28"/>
        </w:rPr>
        <w:t>осто</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об</w:t>
      </w:r>
      <w:r w:rsidR="00F20FDB">
        <w:rPr>
          <w:bCs/>
          <w:noProof/>
          <w:sz w:val="28"/>
          <w:szCs w:val="28"/>
        </w:rPr>
        <w:t xml:space="preserve"> и</w:t>
      </w:r>
      <w:r>
        <w:rPr>
          <w:bCs/>
          <w:noProof/>
          <w:sz w:val="28"/>
          <w:szCs w:val="28"/>
        </w:rPr>
        <w:t>х со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Pr>
          <w:bCs/>
          <w:noProof/>
          <w:sz w:val="28"/>
          <w:szCs w:val="28"/>
        </w:rPr>
        <w:t>о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 с</w:t>
      </w:r>
      <w:r w:rsidR="00F20FDB">
        <w:rPr>
          <w:bCs/>
          <w:noProof/>
          <w:sz w:val="28"/>
          <w:szCs w:val="28"/>
        </w:rPr>
        <w:t xml:space="preserve"> 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Pr>
          <w:bCs/>
          <w:noProof/>
          <w:sz w:val="28"/>
          <w:szCs w:val="28"/>
        </w:rPr>
        <w:softHyphen/>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p>
    <w:p w:rsidR="00995735" w:rsidRDefault="00995735" w:rsidP="00995735">
      <w:pPr>
        <w:shd w:val="clear" w:color="auto" w:fill="FFFFFF"/>
        <w:spacing w:line="360" w:lineRule="auto"/>
        <w:ind w:firstLine="900"/>
        <w:jc w:val="both"/>
        <w:rPr>
          <w:i/>
          <w:noProof/>
        </w:rPr>
      </w:pPr>
      <w:r>
        <w:rPr>
          <w:bCs/>
          <w:noProof/>
          <w:sz w:val="28"/>
          <w:szCs w:val="28"/>
        </w:rPr>
        <w:t>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 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ча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р</w:t>
      </w:r>
      <w:r>
        <w:rPr>
          <w:bCs/>
          <w:noProof/>
          <w:sz w:val="28"/>
          <w:szCs w:val="28"/>
        </w:rPr>
        <w:t>ос</w:t>
      </w:r>
      <w:r>
        <w:rPr>
          <w:bCs/>
          <w:noProof/>
          <w:sz w:val="28"/>
          <w:szCs w:val="28"/>
        </w:rPr>
        <w:softHyphen/>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w:t>
      </w:r>
      <w:r w:rsidR="00F20FDB">
        <w:rPr>
          <w:bCs/>
          <w:noProof/>
          <w:sz w:val="28"/>
          <w:szCs w:val="28"/>
        </w:rPr>
        <w:t xml:space="preserve"> 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в</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субс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н</w:t>
      </w:r>
      <w:r>
        <w:rPr>
          <w:bCs/>
          <w:noProof/>
          <w:sz w:val="28"/>
          <w:szCs w:val="28"/>
        </w:rPr>
        <w:t>е</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Pr>
          <w:bCs/>
          <w:noProof/>
          <w:sz w:val="28"/>
          <w:szCs w:val="28"/>
        </w:rPr>
        <w:t xml:space="preserve"> э</w:t>
      </w:r>
      <w:r>
        <w:rPr>
          <w:bCs/>
          <w:noProof/>
          <w:sz w:val="28"/>
          <w:szCs w:val="28"/>
        </w:rPr>
        <w:t>то обсто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н</w:t>
      </w:r>
      <w:r>
        <w:rPr>
          <w:bCs/>
          <w:noProof/>
          <w:sz w:val="28"/>
          <w:szCs w:val="28"/>
        </w:rPr>
        <w:t>е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ет</w:t>
      </w:r>
      <w:r w:rsidR="00F20FDB">
        <w:rPr>
          <w:bCs/>
          <w:noProof/>
          <w:sz w:val="28"/>
          <w:szCs w:val="28"/>
        </w:rPr>
        <w:t xml:space="preserve"> и</w:t>
      </w:r>
      <w:r>
        <w:rPr>
          <w:bCs/>
          <w:noProof/>
          <w:sz w:val="28"/>
          <w:szCs w:val="28"/>
        </w:rPr>
        <w:t>х</w:t>
      </w:r>
      <w:r w:rsidR="00F20FDB">
        <w:rPr>
          <w:bCs/>
          <w:noProof/>
          <w:sz w:val="28"/>
          <w:szCs w:val="28"/>
        </w:rPr>
        <w:t xml:space="preserve"> 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аче</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п</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у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особст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уют</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абот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ю</w:t>
      </w:r>
      <w:r w:rsidR="00F20FDB">
        <w:rPr>
          <w:bCs/>
          <w:noProof/>
          <w:sz w:val="28"/>
          <w:szCs w:val="28"/>
        </w:rPr>
        <w:t xml:space="preserve"> в 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Pr>
          <w:bCs/>
          <w:noProof/>
          <w:sz w:val="28"/>
          <w:szCs w:val="28"/>
        </w:rPr>
        <w:softHyphen/>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bookmarkStart w:id="14" w:name="_Toc417897305"/>
      <w:r>
        <w:rPr>
          <w:i/>
          <w:noProof/>
        </w:rPr>
        <w:t xml:space="preserve"> </w:t>
      </w:r>
    </w:p>
    <w:p w:rsidR="00995735" w:rsidRDefault="00995735" w:rsidP="00995735">
      <w:pPr>
        <w:pStyle w:val="2"/>
        <w:jc w:val="center"/>
        <w:rPr>
          <w:rFonts w:ascii="Times New Roman" w:hAnsi="Times New Roman" w:cs="Times New Roman"/>
          <w:i w:val="0"/>
          <w:noProof/>
        </w:rPr>
      </w:pPr>
    </w:p>
    <w:p w:rsidR="00995735" w:rsidRDefault="00995735" w:rsidP="00995735">
      <w:pPr>
        <w:pStyle w:val="2"/>
        <w:jc w:val="center"/>
        <w:rPr>
          <w:rFonts w:ascii="Times New Roman" w:hAnsi="Times New Roman" w:cs="Times New Roman"/>
          <w:i w:val="0"/>
          <w:noProof/>
        </w:rPr>
      </w:pPr>
    </w:p>
    <w:p w:rsidR="00995735" w:rsidRDefault="00995735" w:rsidP="00995735">
      <w:pPr>
        <w:pStyle w:val="2"/>
        <w:jc w:val="center"/>
        <w:rPr>
          <w:rFonts w:ascii="Times New Roman" w:hAnsi="Times New Roman" w:cs="Times New Roman"/>
          <w:i w:val="0"/>
          <w:noProof/>
        </w:rPr>
      </w:pPr>
    </w:p>
    <w:p w:rsidR="00995735" w:rsidRDefault="00995735" w:rsidP="00995735">
      <w:pPr>
        <w:pStyle w:val="2"/>
        <w:jc w:val="center"/>
        <w:rPr>
          <w:rFonts w:ascii="Times New Roman" w:hAnsi="Times New Roman" w:cs="Times New Roman"/>
          <w:i w:val="0"/>
          <w:noProof/>
        </w:rPr>
      </w:pPr>
      <w:r>
        <w:rPr>
          <w:rFonts w:ascii="Times New Roman" w:hAnsi="Times New Roman" w:cs="Times New Roman"/>
          <w:i w:val="0"/>
          <w:noProof/>
        </w:rPr>
        <w:t>За</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к</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л</w:t>
      </w:r>
      <w:r>
        <w:rPr>
          <w:rFonts w:ascii="Times New Roman" w:hAnsi="Times New Roman" w:cs="Times New Roman"/>
          <w:i w:val="0"/>
          <w:noProof/>
        </w:rPr>
        <w:t>юче</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н</w:t>
      </w:r>
      <w:r w:rsidR="00F20FDB" w:rsidRPr="00F20FDB">
        <w:rPr>
          <w:rFonts w:ascii="Estrangelo Edessa" w:hAnsi="Estrangelo Edessa" w:cs="Estrangelo Edessa"/>
          <w:i w:val="0"/>
          <w:noProof/>
          <w:color w:val="FFFFFF"/>
          <w:spacing w:val="-20000"/>
          <w:sz w:val="2"/>
        </w:rPr>
        <w:t>݀</w:t>
      </w:r>
      <w:r w:rsidR="00F20FDB">
        <w:rPr>
          <w:rFonts w:ascii="Times New Roman" w:hAnsi="Times New Roman" w:cs="Times New Roman"/>
          <w:i w:val="0"/>
          <w:noProof/>
        </w:rPr>
        <w:t>и</w:t>
      </w:r>
      <w:r>
        <w:rPr>
          <w:rFonts w:ascii="Times New Roman" w:hAnsi="Times New Roman" w:cs="Times New Roman"/>
          <w:i w:val="0"/>
          <w:noProof/>
        </w:rPr>
        <w:t>е</w:t>
      </w:r>
      <w:bookmarkEnd w:id="14"/>
    </w:p>
    <w:p w:rsidR="00995735" w:rsidRDefault="00995735" w:rsidP="00995735">
      <w:pPr>
        <w:rPr>
          <w:noProof/>
        </w:rPr>
      </w:pPr>
    </w:p>
    <w:p w:rsidR="00995735" w:rsidRDefault="00995735" w:rsidP="00995735">
      <w:pPr>
        <w:shd w:val="clear" w:color="auto" w:fill="FFFFFF"/>
        <w:spacing w:line="360" w:lineRule="auto"/>
        <w:ind w:firstLine="900"/>
        <w:jc w:val="both"/>
        <w:rPr>
          <w:bCs/>
          <w:noProof/>
          <w:sz w:val="28"/>
          <w:szCs w:val="28"/>
        </w:rPr>
      </w:pPr>
      <w:r>
        <w:rPr>
          <w:bCs/>
          <w:noProof/>
          <w:sz w:val="28"/>
          <w:szCs w:val="28"/>
        </w:rPr>
        <w:t>За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и</w:t>
      </w:r>
      <w:r>
        <w:rPr>
          <w:bCs/>
          <w:noProof/>
          <w:sz w:val="28"/>
          <w:szCs w:val="28"/>
        </w:rPr>
        <w:t>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аю</w:t>
      </w:r>
      <w:r w:rsidR="00F20FDB">
        <w:rPr>
          <w:bCs/>
          <w:noProof/>
          <w:sz w:val="28"/>
          <w:szCs w:val="28"/>
        </w:rPr>
        <w:t xml:space="preserve"> ц</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есооб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w:t>
      </w:r>
      <w:r w:rsidR="00F20FDB">
        <w:rPr>
          <w:bCs/>
          <w:noProof/>
          <w:sz w:val="28"/>
          <w:szCs w:val="28"/>
        </w:rPr>
        <w:t xml:space="preserve">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 xml:space="preserve"> обо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Pr>
          <w:bCs/>
          <w:noProof/>
          <w:sz w:val="28"/>
          <w:szCs w:val="28"/>
        </w:rPr>
        <w:t xml:space="preserve">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w:t>
      </w:r>
      <w:r w:rsidR="00F20FDB">
        <w:rPr>
          <w:bCs/>
          <w:noProof/>
          <w:sz w:val="28"/>
          <w:szCs w:val="28"/>
        </w:rPr>
        <w:t xml:space="preserve">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е</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w:t>
      </w:r>
      <w:r>
        <w:rPr>
          <w:bCs/>
          <w:noProof/>
          <w:sz w:val="28"/>
          <w:szCs w:val="28"/>
        </w:rPr>
        <w:t xml:space="preserve"> 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w:t>
      </w:r>
    </w:p>
    <w:p w:rsidR="00995735" w:rsidRDefault="00995735" w:rsidP="00995735">
      <w:pPr>
        <w:shd w:val="clear" w:color="auto" w:fill="FFFFFF"/>
        <w:spacing w:line="360" w:lineRule="auto"/>
        <w:ind w:firstLine="900"/>
        <w:jc w:val="both"/>
        <w:rPr>
          <w:bCs/>
          <w:noProof/>
          <w:sz w:val="28"/>
          <w:szCs w:val="28"/>
        </w:rPr>
      </w:pPr>
      <w:r>
        <w:rPr>
          <w:bCs/>
          <w:noProof/>
          <w:sz w:val="28"/>
          <w:szCs w:val="28"/>
        </w:rPr>
        <w:t xml:space="preserve"> На</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в</w:t>
      </w:r>
      <w:r>
        <w:rPr>
          <w:bCs/>
          <w:noProof/>
          <w:sz w:val="28"/>
          <w:szCs w:val="28"/>
        </w:rPr>
        <w:t>се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и</w:t>
      </w:r>
      <w:r>
        <w:rPr>
          <w:bCs/>
          <w:noProof/>
          <w:sz w:val="28"/>
          <w:szCs w:val="28"/>
        </w:rPr>
        <w:t>сто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абот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ате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сточ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Pr>
          <w:bCs/>
          <w:noProof/>
          <w:sz w:val="28"/>
          <w:szCs w:val="28"/>
        </w:rPr>
        <w:t xml:space="preserve"> р</w:t>
      </w:r>
      <w:r>
        <w:rPr>
          <w:bCs/>
          <w:noProof/>
          <w:sz w:val="28"/>
          <w:szCs w:val="28"/>
        </w:rPr>
        <w:t>асс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к</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 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в</w:t>
      </w:r>
      <w:r>
        <w:rPr>
          <w:bCs/>
          <w:noProof/>
          <w:sz w:val="28"/>
          <w:szCs w:val="28"/>
        </w:rPr>
        <w:t xml:space="preserve"> отечест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й н</w:t>
      </w:r>
      <w:r>
        <w:rPr>
          <w:bCs/>
          <w:noProof/>
          <w:sz w:val="28"/>
          <w:szCs w:val="28"/>
        </w:rPr>
        <w:t>ау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е,</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в</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утс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 xml:space="preserve"> 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те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Pr>
          <w:bCs/>
          <w:noProof/>
          <w:sz w:val="28"/>
          <w:szCs w:val="28"/>
        </w:rPr>
        <w:t xml:space="preserve"> д</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уст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ост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 xml:space="preserve"> 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ее</w:t>
      </w:r>
      <w:r w:rsidR="00F20FDB">
        <w:rPr>
          <w:bCs/>
          <w:noProof/>
          <w:sz w:val="28"/>
          <w:szCs w:val="28"/>
        </w:rPr>
        <w:t xml:space="preserve"> в</w:t>
      </w:r>
      <w:r>
        <w:rPr>
          <w:bCs/>
          <w:noProof/>
          <w:sz w:val="28"/>
          <w:szCs w:val="28"/>
        </w:rPr>
        <w:t xml:space="preserve"> тех 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Pr>
          <w:bCs/>
          <w:noProof/>
          <w:sz w:val="28"/>
          <w:szCs w:val="28"/>
        </w:rPr>
        <w:t>ах,</w:t>
      </w:r>
      <w:r w:rsidR="00F20FDB">
        <w:rPr>
          <w:bCs/>
          <w:noProof/>
          <w:sz w:val="28"/>
          <w:szCs w:val="28"/>
        </w:rPr>
        <w:t xml:space="preserve"> в к</w:t>
      </w:r>
      <w:r>
        <w:rPr>
          <w:bCs/>
          <w:noProof/>
          <w:sz w:val="28"/>
          <w:szCs w:val="28"/>
        </w:rPr>
        <w:t>ото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w:t>
      </w:r>
      <w:r w:rsidR="00F20FDB">
        <w:rPr>
          <w:bCs/>
          <w:noProof/>
          <w:sz w:val="28"/>
          <w:szCs w:val="28"/>
        </w:rPr>
        <w:t xml:space="preserve"> и</w:t>
      </w:r>
      <w:r>
        <w:rPr>
          <w:bCs/>
          <w:noProof/>
          <w:sz w:val="28"/>
          <w:szCs w:val="28"/>
        </w:rPr>
        <w:t>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Pr>
          <w:bCs/>
          <w:noProof/>
          <w:sz w:val="28"/>
          <w:szCs w:val="28"/>
        </w:rPr>
        <w:t>уетс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обо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аче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 xml:space="preserve"> фа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w:t>
      </w:r>
      <w:r w:rsidR="00F20FDB">
        <w:rPr>
          <w:bCs/>
          <w:noProof/>
          <w:sz w:val="28"/>
          <w:szCs w:val="28"/>
        </w:rPr>
        <w:t xml:space="preserve">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аю</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Pr>
          <w:bCs/>
          <w:noProof/>
          <w:sz w:val="28"/>
          <w:szCs w:val="28"/>
        </w:rPr>
        <w:t xml:space="preserve"> л</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ж</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w:t>
      </w:r>
      <w:r w:rsidR="00F20FDB">
        <w:rPr>
          <w:bCs/>
          <w:noProof/>
          <w:sz w:val="28"/>
          <w:szCs w:val="28"/>
        </w:rPr>
        <w:t xml:space="preserve"> в</w:t>
      </w:r>
      <w:r>
        <w:rPr>
          <w:bCs/>
          <w:noProof/>
          <w:sz w:val="28"/>
          <w:szCs w:val="28"/>
        </w:rPr>
        <w:t xml:space="preserve"> 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г</w:t>
      </w:r>
      <w:r>
        <w:rPr>
          <w:bCs/>
          <w:noProof/>
          <w:sz w:val="28"/>
          <w:szCs w:val="28"/>
        </w:rPr>
        <w:t>о ос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е;</w:t>
      </w:r>
      <w:r w:rsidR="00F20FDB">
        <w:rPr>
          <w:bCs/>
          <w:noProof/>
          <w:sz w:val="28"/>
          <w:szCs w:val="28"/>
        </w:rPr>
        <w:t xml:space="preserve"> 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ш</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Pr>
          <w:bCs/>
          <w:noProof/>
          <w:sz w:val="28"/>
          <w:szCs w:val="28"/>
        </w:rPr>
        <w:t>х фо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w:t>
      </w:r>
      <w:r>
        <w:rPr>
          <w:bCs/>
          <w:noProof/>
          <w:sz w:val="28"/>
          <w:szCs w:val="28"/>
        </w:rPr>
        <w:t xml:space="preserve"> об</w:t>
      </w:r>
      <w:r w:rsidR="00F20FDB" w:rsidRPr="00F20FDB">
        <w:rPr>
          <w:rFonts w:ascii="Estrangelo Edessa" w:hAnsi="Estrangelo Edessa" w:cs="Estrangelo Edessa"/>
          <w:bCs/>
          <w:noProof/>
          <w:color w:val="FFFFFF"/>
          <w:spacing w:val="-20000"/>
          <w:sz w:val="2"/>
          <w:szCs w:val="28"/>
        </w:rPr>
        <w:t>݀</w:t>
      </w:r>
      <w:r w:rsidR="00F20FDB">
        <w:rPr>
          <w:bCs/>
          <w:noProof/>
          <w:sz w:val="28"/>
          <w:szCs w:val="28"/>
        </w:rPr>
        <w:t>ъ</w:t>
      </w:r>
      <w:r>
        <w:rPr>
          <w:bCs/>
          <w:noProof/>
          <w:sz w:val="28"/>
          <w:szCs w:val="28"/>
        </w:rPr>
        <w:t>е</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ц</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а</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w:t>
      </w:r>
      <w:r w:rsidR="00F20FDB">
        <w:rPr>
          <w:bCs/>
          <w:noProof/>
          <w:sz w:val="28"/>
          <w:szCs w:val="28"/>
        </w:rPr>
        <w:t xml:space="preserve"> н</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м и</w:t>
      </w:r>
      <w:r>
        <w:rPr>
          <w:bCs/>
          <w:noProof/>
          <w:sz w:val="28"/>
          <w:szCs w:val="28"/>
        </w:rPr>
        <w:t xml:space="preserve"> 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д</w:t>
      </w:r>
      <w:r>
        <w:rPr>
          <w:bCs/>
          <w:noProof/>
          <w:sz w:val="28"/>
          <w:szCs w:val="28"/>
        </w:rPr>
        <w:t>.),</w:t>
      </w:r>
      <w:r w:rsidR="00F20FDB">
        <w:rPr>
          <w:bCs/>
          <w:noProof/>
          <w:sz w:val="28"/>
          <w:szCs w:val="28"/>
        </w:rPr>
        <w:t xml:space="preserve"> в</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то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х, осу</w:t>
      </w:r>
      <w:r w:rsidR="00F20FDB" w:rsidRPr="00F20FDB">
        <w:rPr>
          <w:rFonts w:ascii="Estrangelo Edessa" w:hAnsi="Estrangelo Edessa" w:cs="Estrangelo Edessa"/>
          <w:bCs/>
          <w:noProof/>
          <w:color w:val="FFFFFF"/>
          <w:spacing w:val="-20000"/>
          <w:sz w:val="2"/>
          <w:szCs w:val="28"/>
        </w:rPr>
        <w:t>݀</w:t>
      </w:r>
      <w:r w:rsidR="00F20FDB">
        <w:rPr>
          <w:bCs/>
          <w:noProof/>
          <w:sz w:val="28"/>
          <w:szCs w:val="28"/>
        </w:rPr>
        <w:t>щ</w:t>
      </w:r>
      <w:r>
        <w:rPr>
          <w:bCs/>
          <w:noProof/>
          <w:sz w:val="28"/>
          <w:szCs w:val="28"/>
        </w:rPr>
        <w:t>ест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sidR="00F20FDB" w:rsidRPr="00F20FDB">
        <w:rPr>
          <w:rFonts w:ascii="Estrangelo Edessa" w:hAnsi="Estrangelo Edessa" w:cs="Estrangelo Edessa"/>
          <w:bCs/>
          <w:noProof/>
          <w:color w:val="FFFFFF"/>
          <w:spacing w:val="-20000"/>
          <w:sz w:val="2"/>
          <w:szCs w:val="28"/>
        </w:rPr>
        <w:t>݀</w:t>
      </w:r>
      <w:r w:rsidR="00F20FDB">
        <w:rPr>
          <w:bCs/>
          <w:noProof/>
          <w:sz w:val="28"/>
          <w:szCs w:val="28"/>
        </w:rPr>
        <w:t>л</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w:t>
      </w:r>
      <w:r>
        <w:rPr>
          <w:bCs/>
          <w:noProof/>
          <w:sz w:val="28"/>
          <w:szCs w:val="28"/>
        </w:rPr>
        <w:t>ютс</w:t>
      </w:r>
      <w:r w:rsidR="00F20FDB" w:rsidRPr="00F20FDB">
        <w:rPr>
          <w:rFonts w:ascii="Estrangelo Edessa" w:hAnsi="Estrangelo Edessa" w:cs="Estrangelo Edessa"/>
          <w:bCs/>
          <w:noProof/>
          <w:color w:val="FFFFFF"/>
          <w:spacing w:val="-20000"/>
          <w:sz w:val="2"/>
          <w:szCs w:val="28"/>
        </w:rPr>
        <w:t>݀</w:t>
      </w:r>
      <w:r w:rsidR="00F20FDB">
        <w:rPr>
          <w:bCs/>
          <w:noProof/>
          <w:sz w:val="28"/>
          <w:szCs w:val="28"/>
        </w:rPr>
        <w:t>я п</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п</w:t>
      </w:r>
      <w:r w:rsidR="00F20FDB" w:rsidRPr="00F20FDB">
        <w:rPr>
          <w:rFonts w:ascii="Estrangelo Edessa" w:hAnsi="Estrangelo Edessa" w:cs="Estrangelo Edessa"/>
          <w:bCs/>
          <w:noProof/>
          <w:color w:val="FFFFFF"/>
          <w:spacing w:val="-20000"/>
          <w:sz w:val="2"/>
          <w:szCs w:val="28"/>
        </w:rPr>
        <w:t>݀</w:t>
      </w:r>
      <w:r w:rsidR="00F20FDB">
        <w:rPr>
          <w:bCs/>
          <w:noProof/>
          <w:sz w:val="28"/>
          <w:szCs w:val="28"/>
        </w:rPr>
        <w:t>ы</w:t>
      </w:r>
      <w:r>
        <w:rPr>
          <w:bCs/>
          <w:noProof/>
          <w:sz w:val="28"/>
          <w:szCs w:val="28"/>
        </w:rPr>
        <w:t>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 к</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н</w:t>
      </w:r>
      <w:r w:rsidR="00F20FDB" w:rsidRPr="00F20FDB">
        <w:rPr>
          <w:rFonts w:ascii="Estrangelo Edessa" w:hAnsi="Estrangelo Edessa" w:cs="Estrangelo Edessa"/>
          <w:bCs/>
          <w:noProof/>
          <w:color w:val="FFFFFF"/>
          <w:spacing w:val="-20000"/>
          <w:sz w:val="2"/>
          <w:szCs w:val="28"/>
        </w:rPr>
        <w:t>݀</w:t>
      </w:r>
      <w:r w:rsidR="00F20FDB">
        <w:rPr>
          <w:bCs/>
          <w:noProof/>
          <w:sz w:val="28"/>
          <w:szCs w:val="28"/>
        </w:rPr>
        <w:t>к</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ет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з</w:t>
      </w:r>
      <w:r w:rsidR="00F20FDB" w:rsidRPr="00F20FDB">
        <w:rPr>
          <w:rFonts w:ascii="Estrangelo Edessa" w:hAnsi="Estrangelo Edessa" w:cs="Estrangelo Edessa"/>
          <w:bCs/>
          <w:noProof/>
          <w:color w:val="FFFFFF"/>
          <w:spacing w:val="-20000"/>
          <w:sz w:val="2"/>
          <w:szCs w:val="28"/>
        </w:rPr>
        <w:t>݀</w:t>
      </w:r>
      <w:r w:rsidR="00F20FDB">
        <w:rPr>
          <w:bCs/>
          <w:noProof/>
          <w:sz w:val="28"/>
          <w:szCs w:val="28"/>
        </w:rPr>
        <w:t>и</w:t>
      </w:r>
      <w:r w:rsidR="00F20FDB" w:rsidRPr="00F20FDB">
        <w:rPr>
          <w:rFonts w:ascii="Estrangelo Edessa" w:hAnsi="Estrangelo Edessa" w:cs="Estrangelo Edessa"/>
          <w:bCs/>
          <w:noProof/>
          <w:color w:val="FFFFFF"/>
          <w:spacing w:val="-20000"/>
          <w:sz w:val="2"/>
          <w:szCs w:val="28"/>
        </w:rPr>
        <w:t>݀</w:t>
      </w:r>
      <w:r w:rsidR="00F20FDB">
        <w:rPr>
          <w:bCs/>
          <w:noProof/>
          <w:sz w:val="28"/>
          <w:szCs w:val="28"/>
        </w:rPr>
        <w:t>р</w:t>
      </w:r>
      <w:r>
        <w:rPr>
          <w:bCs/>
          <w:noProof/>
          <w:sz w:val="28"/>
          <w:szCs w:val="28"/>
        </w:rPr>
        <w:t>о</w:t>
      </w:r>
      <w:r w:rsidR="00F20FDB" w:rsidRPr="00F20FDB">
        <w:rPr>
          <w:rFonts w:ascii="Estrangelo Edessa" w:hAnsi="Estrangelo Edessa" w:cs="Estrangelo Edessa"/>
          <w:bCs/>
          <w:noProof/>
          <w:color w:val="FFFFFF"/>
          <w:spacing w:val="-20000"/>
          <w:sz w:val="2"/>
          <w:szCs w:val="28"/>
        </w:rPr>
        <w:t>݀</w:t>
      </w:r>
      <w:r w:rsidR="00F20FDB">
        <w:rPr>
          <w:bCs/>
          <w:noProof/>
          <w:sz w:val="28"/>
          <w:szCs w:val="28"/>
        </w:rPr>
        <w:t>в</w:t>
      </w:r>
      <w:r>
        <w:rPr>
          <w:bCs/>
          <w:noProof/>
          <w:sz w:val="28"/>
          <w:szCs w:val="28"/>
        </w:rPr>
        <w:t>ат</w:t>
      </w:r>
      <w:r w:rsidR="00F20FDB" w:rsidRPr="00F20FDB">
        <w:rPr>
          <w:rFonts w:ascii="Estrangelo Edessa" w:hAnsi="Estrangelo Edessa" w:cs="Estrangelo Edessa"/>
          <w:bCs/>
          <w:noProof/>
          <w:color w:val="FFFFFF"/>
          <w:spacing w:val="-20000"/>
          <w:sz w:val="2"/>
          <w:szCs w:val="28"/>
        </w:rPr>
        <w:t>݀</w:t>
      </w:r>
      <w:r w:rsidR="00F20FDB">
        <w:rPr>
          <w:bCs/>
          <w:noProof/>
          <w:sz w:val="28"/>
          <w:szCs w:val="28"/>
        </w:rPr>
        <w:t>ь п</w:t>
      </w:r>
      <w:r>
        <w:rPr>
          <w:bCs/>
          <w:noProof/>
          <w:sz w:val="28"/>
          <w:szCs w:val="28"/>
        </w:rPr>
        <w:t>онятие «источники права», разграничить различные его значения посредством введения таких понятий, которые бы отражали его различные смыслы («нормативный факт», «основа права», «форма права» и т.д.). При этом несмотря на то, что дискуссия вокруг источников права в отечественной правовой науке имеют весьма давнюю историю, наиболее проблемные вопросы – о сущности источников права и их содержания – так и не получили однозначного решения.</w:t>
      </w:r>
    </w:p>
    <w:p w:rsidR="00995735" w:rsidRDefault="00995735" w:rsidP="00995735">
      <w:pPr>
        <w:shd w:val="clear" w:color="auto" w:fill="FFFFFF"/>
        <w:spacing w:line="360" w:lineRule="auto"/>
        <w:ind w:firstLine="900"/>
        <w:jc w:val="both"/>
        <w:rPr>
          <w:bCs/>
          <w:noProof/>
          <w:sz w:val="28"/>
          <w:szCs w:val="28"/>
        </w:rPr>
      </w:pPr>
      <w:r>
        <w:rPr>
          <w:bCs/>
          <w:noProof/>
          <w:sz w:val="28"/>
          <w:szCs w:val="28"/>
        </w:rPr>
        <w:t>Вопрос об источниках права принципиально не решаем в контексте позитивистского подхода к пониманию права. Реально, на практике функциональные проявления права гораздо богаче и разнообразнее, чем регулирующее действие норм, исходящих от государства, и источниками правил поведения, критериев правомерности поведения для правопользователей зачастую становятся и иные, помимо официально установленных либо санкционированных государством, источники. Соответственно, источники права как регулятора общественных отношений не исчерпываются формами выражения вовне нормативной государственной воли, в действительности они гораздо богаче и разнообразнее, чем установленные государством и (или) санкционированные им.</w:t>
      </w:r>
    </w:p>
    <w:p w:rsidR="00995735" w:rsidRDefault="00995735" w:rsidP="00995735">
      <w:pPr>
        <w:shd w:val="clear" w:color="auto" w:fill="FFFFFF"/>
        <w:spacing w:line="360" w:lineRule="auto"/>
        <w:ind w:firstLine="900"/>
        <w:jc w:val="both"/>
        <w:rPr>
          <w:bCs/>
          <w:noProof/>
          <w:sz w:val="28"/>
          <w:szCs w:val="28"/>
        </w:rPr>
      </w:pPr>
      <w:r>
        <w:rPr>
          <w:bCs/>
          <w:noProof/>
          <w:sz w:val="28"/>
          <w:szCs w:val="28"/>
        </w:rPr>
        <w:t>Реально действующими источниками права выступают не только формы закрепления правовых норм, признаваемые государства, но и вообще любые формы фиксации, объективации правовых норм, из которых участники правоотношений на практике реально черпают обязательные для них правила поведения, рассматривая их как критерии правомерности поведения, и которые выступают основой правоприменительных решений. Формальное непризнанием государством того или иного источника не может обусловливать его неприменение на практике, однако, оно все же зачастую порождает трудности в практической реализации закрепленных в таком источнике норм.</w:t>
      </w:r>
    </w:p>
    <w:p w:rsidR="00995735" w:rsidRDefault="00995735" w:rsidP="00995735">
      <w:pPr>
        <w:shd w:val="clear" w:color="auto" w:fill="FFFFFF"/>
        <w:spacing w:line="360" w:lineRule="auto"/>
        <w:ind w:firstLine="900"/>
        <w:jc w:val="both"/>
        <w:rPr>
          <w:bCs/>
          <w:noProof/>
          <w:sz w:val="28"/>
          <w:szCs w:val="28"/>
        </w:rPr>
      </w:pPr>
      <w:r>
        <w:rPr>
          <w:bCs/>
          <w:noProof/>
          <w:sz w:val="28"/>
          <w:szCs w:val="28"/>
        </w:rPr>
        <w:t xml:space="preserve"> Формирование и развитие системы источников права представляют собой объективно-субъективный процесс, опосредованный, с одной стороны, объективными условиями общественного развития, с другой стороны, правотворческой деятельностью государства. В этой связи на практике система реально действующих источников права по объективным причинам ни содержательно, ни структурно не совпадает и (или) санкционированных государством.</w:t>
      </w:r>
    </w:p>
    <w:p w:rsidR="00995735" w:rsidRDefault="00995735" w:rsidP="00995735">
      <w:pPr>
        <w:shd w:val="clear" w:color="auto" w:fill="FFFFFF"/>
        <w:spacing w:line="360" w:lineRule="auto"/>
        <w:ind w:firstLine="900"/>
        <w:jc w:val="both"/>
        <w:rPr>
          <w:bCs/>
          <w:noProof/>
          <w:sz w:val="28"/>
          <w:szCs w:val="28"/>
        </w:rPr>
      </w:pPr>
      <w:r>
        <w:rPr>
          <w:bCs/>
          <w:noProof/>
          <w:sz w:val="28"/>
          <w:szCs w:val="28"/>
        </w:rPr>
        <w:t>Нормируя источники права, государство устанавливает иерархические связи между ними, при этом они не обязательно образуют целостную систему, могут существовать просто как совокупность. Реально действующие источники представляют собой целостную органическую систему, в рамках которой источники могут различаться своей значимостью в регулировании общественных отношений, однако, не являются строго иерархическими.</w:t>
      </w:r>
    </w:p>
    <w:p w:rsidR="00995735" w:rsidRDefault="00995735" w:rsidP="003174E1">
      <w:pPr>
        <w:shd w:val="clear" w:color="auto" w:fill="FFFFFF"/>
        <w:spacing w:line="360" w:lineRule="auto"/>
        <w:ind w:firstLine="900"/>
        <w:jc w:val="both"/>
        <w:rPr>
          <w:bCs/>
          <w:noProof/>
          <w:sz w:val="28"/>
          <w:szCs w:val="28"/>
        </w:rPr>
      </w:pPr>
      <w:r>
        <w:rPr>
          <w:bCs/>
          <w:noProof/>
          <w:sz w:val="28"/>
          <w:szCs w:val="28"/>
        </w:rPr>
        <w:t>Развитие системы источников российского права на современном этапе в значительной степени определяется включенностью российской правовой системы в общемировые глобализационные процессы. При этом заимствование западных правовых ценностей, институциональных моделей и образцов построения системы источников права представляет собой лишь одну из тенденций в развитии источников современного российского права, другая тенденция – противостояние системы реально действующих источников права процессам конвергенции, стремление сохранить присущие ей национальные особенности, обусловленные географическими, этническими, духовно-культурными и иными факторами.</w:t>
      </w:r>
    </w:p>
    <w:p w:rsidR="00995735" w:rsidRDefault="00995735" w:rsidP="003174E1">
      <w:pPr>
        <w:spacing w:line="360" w:lineRule="auto"/>
        <w:jc w:val="both"/>
        <w:rPr>
          <w:noProof/>
        </w:rPr>
      </w:pPr>
      <w:r>
        <w:rPr>
          <w:bCs/>
          <w:noProof/>
          <w:sz w:val="28"/>
          <w:szCs w:val="28"/>
        </w:rPr>
        <w:t>Совершенствование формальных основ построения системы источников современного российского права представляет собой лишь одну из возможностей оптимизации системы источников российского права. При этом она может быть эффективна только при условии, если наряду с изменением формальных основ построения системы источников права будут предприняты конкретные шаги по изменению самого контекста формирования и функционирования системы реально действующих источников.</w:t>
      </w:r>
      <w:r>
        <w:rPr>
          <w:noProof/>
        </w:rPr>
        <w:t xml:space="preserve"> </w:t>
      </w:r>
    </w:p>
    <w:p w:rsidR="003801D7" w:rsidRDefault="003801D7">
      <w:pPr>
        <w:rPr>
          <w:noProof/>
        </w:rPr>
      </w:pPr>
    </w:p>
    <w:sectPr w:rsidR="003801D7" w:rsidSect="000B6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D3" w:rsidRDefault="00F164D3" w:rsidP="00995735">
      <w:r>
        <w:separator/>
      </w:r>
    </w:p>
  </w:endnote>
  <w:endnote w:type="continuationSeparator" w:id="0">
    <w:p w:rsidR="00F164D3" w:rsidRDefault="00F164D3" w:rsidP="0099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D3" w:rsidRDefault="00F164D3" w:rsidP="00995735">
      <w:r>
        <w:separator/>
      </w:r>
    </w:p>
  </w:footnote>
  <w:footnote w:type="continuationSeparator" w:id="0">
    <w:p w:rsidR="00F164D3" w:rsidRDefault="00F164D3" w:rsidP="00995735">
      <w:r>
        <w:continuationSeparator/>
      </w:r>
    </w:p>
  </w:footnote>
  <w:footnote w:id="1">
    <w:p w:rsidR="00F20FDB" w:rsidRDefault="00F20FDB" w:rsidP="00995735">
      <w:pPr>
        <w:pStyle w:val="a7"/>
      </w:pPr>
      <w:r>
        <w:rPr>
          <w:rStyle w:val="af"/>
        </w:rPr>
        <w:footnoteRef/>
      </w:r>
      <w:r>
        <w:t xml:space="preserve"> </w:t>
      </w:r>
      <w:r>
        <w:rPr>
          <w:color w:val="000000"/>
          <w:spacing w:val="1"/>
        </w:rPr>
        <w:t xml:space="preserve">Керимов Д.А. Методология права. Предмет, функции, проблемы философии права. </w:t>
      </w:r>
      <w:r>
        <w:rPr>
          <w:color w:val="000000"/>
        </w:rPr>
        <w:t>- М., 2012. С. 113.</w:t>
      </w:r>
    </w:p>
  </w:footnote>
  <w:footnote w:id="2">
    <w:p w:rsidR="00F20FDB" w:rsidRDefault="00F20FDB" w:rsidP="00995735">
      <w:pPr>
        <w:pStyle w:val="a7"/>
      </w:pPr>
      <w:r>
        <w:rPr>
          <w:rStyle w:val="af"/>
        </w:rPr>
        <w:footnoteRef/>
      </w:r>
      <w:r>
        <w:t xml:space="preserve"> </w:t>
      </w:r>
      <w:r>
        <w:rPr>
          <w:color w:val="000000"/>
        </w:rPr>
        <w:t>Пионтковский А.А. Юридическая наука, её природа и метод. // Советское государство и право. 1965. № 7. С. 76.</w:t>
      </w:r>
    </w:p>
  </w:footnote>
  <w:footnote w:id="3">
    <w:p w:rsidR="00F20FDB" w:rsidRDefault="00F20FDB" w:rsidP="00995735">
      <w:r>
        <w:rPr>
          <w:rStyle w:val="af"/>
        </w:rPr>
        <w:footnoteRef/>
      </w:r>
      <w:r>
        <w:t xml:space="preserve"> Источники российского права: Вопросы теории и практики: учеб. пособие / отв. ред. М.Н. Марченко. М., 2012. С. 8.</w:t>
      </w:r>
    </w:p>
    <w:p w:rsidR="00F20FDB" w:rsidRDefault="00F20FDB" w:rsidP="00995735">
      <w:pPr>
        <w:pStyle w:val="a7"/>
      </w:pPr>
    </w:p>
  </w:footnote>
  <w:footnote w:id="4">
    <w:p w:rsidR="00F20FDB" w:rsidRDefault="00F20FDB" w:rsidP="00995735">
      <w:r>
        <w:rPr>
          <w:rStyle w:val="af"/>
        </w:rPr>
        <w:footnoteRef/>
      </w:r>
      <w:r>
        <w:t xml:space="preserve"> Марченко М.Н. Источники права: учеб. пособие. М., 2012. С. 57.</w:t>
      </w:r>
    </w:p>
    <w:p w:rsidR="00F20FDB" w:rsidRDefault="00F20FDB" w:rsidP="00995735">
      <w:pPr>
        <w:pStyle w:val="a7"/>
      </w:pPr>
    </w:p>
  </w:footnote>
  <w:footnote w:id="5">
    <w:p w:rsidR="00F20FDB" w:rsidRDefault="00F20FDB" w:rsidP="00995735">
      <w:r>
        <w:rPr>
          <w:rStyle w:val="af"/>
        </w:rPr>
        <w:footnoteRef/>
      </w:r>
      <w:r>
        <w:t xml:space="preserve"> Ожегов С.И., Шведова Н.Ю. Толковый словарь русского языка. М., 2013. С. 255-256, 855.</w:t>
      </w:r>
    </w:p>
    <w:p w:rsidR="00F20FDB" w:rsidRDefault="00F20FDB" w:rsidP="00995735">
      <w:pPr>
        <w:pStyle w:val="a7"/>
      </w:pPr>
    </w:p>
  </w:footnote>
  <w:footnote w:id="6">
    <w:p w:rsidR="00F20FDB" w:rsidRDefault="00F20FDB" w:rsidP="00995735">
      <w:r>
        <w:rPr>
          <w:rStyle w:val="af"/>
        </w:rPr>
        <w:footnoteRef/>
      </w:r>
      <w:r>
        <w:t xml:space="preserve"> Юридический энциклопедический словарь. М., 2014. С. 133.</w:t>
      </w:r>
    </w:p>
    <w:p w:rsidR="00F20FDB" w:rsidRDefault="00F20FDB" w:rsidP="00995735">
      <w:pPr>
        <w:pStyle w:val="a7"/>
      </w:pPr>
    </w:p>
  </w:footnote>
  <w:footnote w:id="7">
    <w:p w:rsidR="00F20FDB" w:rsidRDefault="00F20FDB" w:rsidP="00995735">
      <w:pPr>
        <w:pStyle w:val="a7"/>
      </w:pPr>
      <w:r>
        <w:rPr>
          <w:rStyle w:val="af"/>
        </w:rPr>
        <w:footnoteRef/>
      </w:r>
      <w:r>
        <w:t xml:space="preserve"> Топорнин Б.Н. Система источников права: тенденции развития // Судебная практика как источник права. М., 2010. С. 14.</w:t>
      </w:r>
    </w:p>
  </w:footnote>
  <w:footnote w:id="8">
    <w:p w:rsidR="00F20FDB" w:rsidRDefault="00F20FDB" w:rsidP="00995735">
      <w:r>
        <w:rPr>
          <w:rStyle w:val="af"/>
        </w:rPr>
        <w:footnoteRef/>
      </w:r>
      <w:r>
        <w:t xml:space="preserve"> Вопленко Н.Н. Источники и формы права: учеб. пособие. Волгоград, 2014. С. 7.</w:t>
      </w:r>
    </w:p>
    <w:p w:rsidR="00F20FDB" w:rsidRDefault="00F20FDB" w:rsidP="00995735">
      <w:pPr>
        <w:pStyle w:val="a7"/>
      </w:pPr>
    </w:p>
  </w:footnote>
  <w:footnote w:id="9">
    <w:p w:rsidR="00F20FDB" w:rsidRDefault="00F20FDB" w:rsidP="00995735">
      <w:r>
        <w:rPr>
          <w:rStyle w:val="af"/>
        </w:rPr>
        <w:footnoteRef/>
      </w:r>
      <w:r>
        <w:t xml:space="preserve"> Жукова-Василевская Д.В. Источники права России: тенденции формирования и развития: автореф. дис. ... канд. юрид. наук. М., 2009. С. 16.</w:t>
      </w:r>
    </w:p>
    <w:p w:rsidR="00F20FDB" w:rsidRDefault="00F20FDB" w:rsidP="00995735">
      <w:pPr>
        <w:pStyle w:val="a7"/>
      </w:pPr>
    </w:p>
  </w:footnote>
  <w:footnote w:id="10">
    <w:p w:rsidR="00F20FDB" w:rsidRDefault="00F20FDB" w:rsidP="00995735">
      <w:pPr>
        <w:pStyle w:val="a7"/>
      </w:pPr>
      <w:r>
        <w:rPr>
          <w:rStyle w:val="af"/>
        </w:rPr>
        <w:footnoteRef/>
      </w:r>
      <w:r>
        <w:t xml:space="preserve"> Лукашук И.И. Обычные нормы современного международного права // Московский журн. междунар. права. 2011. N 2. С. 25.</w:t>
      </w:r>
    </w:p>
  </w:footnote>
  <w:footnote w:id="11">
    <w:p w:rsidR="00F20FDB" w:rsidRDefault="00F20FDB" w:rsidP="00995735">
      <w:pPr>
        <w:pStyle w:val="a7"/>
      </w:pPr>
      <w:r>
        <w:rPr>
          <w:rStyle w:val="af"/>
        </w:rPr>
        <w:footnoteRef/>
      </w:r>
      <w:r>
        <w:t xml:space="preserve"> Миронова И.Н. Правовой обычай как источник современного российского публичного права: автореф. дис. ... канд. юрид. наук. М., 2012. С. 9, 14.</w:t>
      </w:r>
    </w:p>
  </w:footnote>
  <w:footnote w:id="12">
    <w:p w:rsidR="00F20FDB" w:rsidRDefault="00F20FDB" w:rsidP="00995735">
      <w:pPr>
        <w:pStyle w:val="a7"/>
      </w:pPr>
      <w:r>
        <w:rPr>
          <w:rStyle w:val="af"/>
        </w:rPr>
        <w:footnoteRef/>
      </w:r>
      <w:r>
        <w:t xml:space="preserve"> Венгеров А.Б. Теория государства и права: учеб. 3-е изд. М., 2010. С. 340.</w:t>
      </w:r>
    </w:p>
  </w:footnote>
  <w:footnote w:id="13">
    <w:p w:rsidR="00F20FDB" w:rsidRDefault="00F20FDB" w:rsidP="00995735">
      <w:pPr>
        <w:pStyle w:val="a7"/>
      </w:pPr>
      <w:r>
        <w:rPr>
          <w:rStyle w:val="af"/>
        </w:rPr>
        <w:footnoteRef/>
      </w:r>
      <w:r>
        <w:t xml:space="preserve"> Парсонс Т. О структуре социального действия. М., 2010. С. 98.</w:t>
      </w:r>
    </w:p>
  </w:footnote>
  <w:footnote w:id="14">
    <w:p w:rsidR="00F20FDB" w:rsidRDefault="00F20FDB" w:rsidP="00995735">
      <w:pPr>
        <w:pStyle w:val="a7"/>
      </w:pPr>
      <w:r>
        <w:rPr>
          <w:rStyle w:val="af"/>
        </w:rPr>
        <w:footnoteRef/>
      </w:r>
      <w:r>
        <w:t xml:space="preserve"> Сайт ТПП: URL: </w:t>
      </w:r>
      <w:r>
        <w:rPr>
          <w:rStyle w:val="af0"/>
        </w:rPr>
        <w:t>http://www.tpprf.ru/ru/activities/legal/ved/witnessing</w:t>
      </w:r>
      <w:r>
        <w:t>.</w:t>
      </w:r>
    </w:p>
  </w:footnote>
  <w:footnote w:id="15">
    <w:p w:rsidR="00F20FDB" w:rsidRDefault="00F20FDB" w:rsidP="00995735">
      <w:r>
        <w:rPr>
          <w:rStyle w:val="af"/>
        </w:rPr>
        <w:footnoteRef/>
      </w:r>
      <w:r>
        <w:t xml:space="preserve"> Тирских М.Г., Черняк Л.Ю. Обычай: социальный и правовой регулятор общественных отношений // Академический юрид. журн. 2010. N 1. С. 8.</w:t>
      </w:r>
    </w:p>
    <w:p w:rsidR="00F20FDB" w:rsidRDefault="00F20FDB" w:rsidP="00995735">
      <w:pPr>
        <w:pStyle w:val="a7"/>
      </w:pPr>
    </w:p>
  </w:footnote>
  <w:footnote w:id="16">
    <w:p w:rsidR="00F20FDB" w:rsidRDefault="00F20FDB" w:rsidP="00995735">
      <w:pPr>
        <w:pStyle w:val="a7"/>
      </w:pPr>
      <w:r>
        <w:rPr>
          <w:rStyle w:val="af"/>
        </w:rPr>
        <w:footnoteRef/>
      </w:r>
      <w:r>
        <w:t xml:space="preserve"> ) Аиткулов Д. ТПП РФ будет вести реестр засвидетельствованных обычаев морпортов // Торгово-промышленная палата Российской Федерации. Информационное агентство ТПП-Информ: URL: http//www/tpp-inform.ru/economy business/619.html.</w:t>
      </w:r>
    </w:p>
  </w:footnote>
  <w:footnote w:id="17">
    <w:p w:rsidR="00F20FDB" w:rsidRDefault="00F20FDB" w:rsidP="00995735">
      <w:pPr>
        <w:pStyle w:val="a7"/>
      </w:pPr>
      <w:r>
        <w:rPr>
          <w:rStyle w:val="af"/>
        </w:rPr>
        <w:footnoteRef/>
      </w:r>
      <w:r>
        <w:t xml:space="preserve"> Мамедов Р.М. Об обычаях морских торговых портов // URL: http://law.edu.ru/doc/document.asp?docID=1238177.</w:t>
      </w:r>
    </w:p>
  </w:footnote>
  <w:footnote w:id="18">
    <w:p w:rsidR="00F20FDB" w:rsidRDefault="00F20FDB" w:rsidP="00995735">
      <w:pPr>
        <w:pStyle w:val="a7"/>
      </w:pPr>
      <w:r>
        <w:rPr>
          <w:rStyle w:val="af"/>
        </w:rPr>
        <w:footnoteRef/>
      </w:r>
      <w:r>
        <w:t xml:space="preserve"> Малова О.В. Правовой обычай как источник права: автореф. дис. ... канд. юрид. наук. Екатеринбург, 2012. С. 4, 10.</w:t>
      </w:r>
    </w:p>
  </w:footnote>
  <w:footnote w:id="19">
    <w:p w:rsidR="00F20FDB" w:rsidRDefault="00F20FDB" w:rsidP="00995735">
      <w:pPr>
        <w:pStyle w:val="a7"/>
      </w:pPr>
      <w:r>
        <w:rPr>
          <w:rStyle w:val="af"/>
        </w:rPr>
        <w:footnoteRef/>
      </w:r>
      <w:r>
        <w:t xml:space="preserve"> </w:t>
      </w:r>
      <w:r>
        <w:rPr>
          <w:color w:val="000000"/>
          <w:spacing w:val="3"/>
        </w:rPr>
        <w:t xml:space="preserve">Смоленский М. Б., Мархгейм М. В. Конституционное право Российской Федерации: Учеб. Ростов </w:t>
      </w:r>
      <w:r>
        <w:rPr>
          <w:color w:val="000000"/>
        </w:rPr>
        <w:t>н/Д, 2003. С. 15-19.</w:t>
      </w:r>
    </w:p>
  </w:footnote>
  <w:footnote w:id="20">
    <w:p w:rsidR="00F20FDB" w:rsidRDefault="00F20FDB" w:rsidP="00995735">
      <w:pPr>
        <w:shd w:val="clear" w:color="auto" w:fill="FFFFFF"/>
        <w:tabs>
          <w:tab w:val="left" w:pos="221"/>
        </w:tabs>
        <w:spacing w:line="240" w:lineRule="exact"/>
      </w:pPr>
      <w:r>
        <w:rPr>
          <w:rStyle w:val="af"/>
        </w:rPr>
        <w:footnoteRef/>
      </w:r>
      <w:r>
        <w:t xml:space="preserve"> </w:t>
      </w:r>
      <w:r>
        <w:rPr>
          <w:color w:val="000000"/>
        </w:rPr>
        <w:t>Габричидзе Б. Н., Чернявский А. Г. Конституционное право России. М., 2004. С. 121.</w:t>
      </w:r>
    </w:p>
    <w:p w:rsidR="00F20FDB" w:rsidRDefault="00F20FDB" w:rsidP="00995735">
      <w:pPr>
        <w:pStyle w:val="a7"/>
      </w:pPr>
    </w:p>
  </w:footnote>
  <w:footnote w:id="21">
    <w:p w:rsidR="00F20FDB" w:rsidRDefault="00F20FDB" w:rsidP="00995735">
      <w:pPr>
        <w:pStyle w:val="a7"/>
      </w:pPr>
      <w:r>
        <w:rPr>
          <w:rStyle w:val="af"/>
        </w:rPr>
        <w:footnoteRef/>
      </w:r>
      <w:r>
        <w:t xml:space="preserve"> </w:t>
      </w:r>
      <w:r>
        <w:rPr>
          <w:color w:val="000000"/>
        </w:rPr>
        <w:t>Кутафин О. Е. Источники конституционного права Российской Федерации. М., 2002. С. 22-23.</w:t>
      </w:r>
    </w:p>
  </w:footnote>
  <w:footnote w:id="22">
    <w:p w:rsidR="00F20FDB" w:rsidRDefault="00F20FDB" w:rsidP="00995735">
      <w:pPr>
        <w:pStyle w:val="a7"/>
      </w:pPr>
      <w:r>
        <w:rPr>
          <w:rStyle w:val="af"/>
        </w:rPr>
        <w:footnoteRef/>
      </w:r>
      <w:r>
        <w:t xml:space="preserve"> </w:t>
      </w:r>
      <w:r>
        <w:rPr>
          <w:color w:val="000000"/>
        </w:rPr>
        <w:t>Лебедев В. А., Анциферова О. В. Обеспечение единства законодательной системы Российской Феде</w:t>
      </w:r>
      <w:r>
        <w:rPr>
          <w:color w:val="000000"/>
        </w:rPr>
        <w:softHyphen/>
      </w:r>
      <w:r>
        <w:rPr>
          <w:color w:val="000000"/>
        </w:rPr>
        <w:br/>
        <w:t>рации. М., 2005. С. 7</w:t>
      </w:r>
    </w:p>
  </w:footnote>
  <w:footnote w:id="23">
    <w:p w:rsidR="00F20FDB" w:rsidRDefault="00F20FDB" w:rsidP="00995735">
      <w:pPr>
        <w:shd w:val="clear" w:color="auto" w:fill="FFFFFF"/>
        <w:tabs>
          <w:tab w:val="left" w:pos="221"/>
        </w:tabs>
        <w:spacing w:line="240" w:lineRule="exact"/>
        <w:ind w:left="221" w:hanging="221"/>
      </w:pPr>
      <w:r>
        <w:rPr>
          <w:rStyle w:val="af"/>
        </w:rPr>
        <w:footnoteRef/>
      </w:r>
      <w:r>
        <w:t xml:space="preserve"> </w:t>
      </w:r>
      <w:r>
        <w:rPr>
          <w:color w:val="000000"/>
        </w:rPr>
        <w:t>Атаманчук Г. В. Теория государственного управления. М., 1997. С. 78.</w:t>
      </w:r>
    </w:p>
    <w:p w:rsidR="00F20FDB" w:rsidRDefault="00F20FDB" w:rsidP="00995735">
      <w:pPr>
        <w:pStyle w:val="a7"/>
      </w:pPr>
    </w:p>
  </w:footnote>
  <w:footnote w:id="24">
    <w:p w:rsidR="00F20FDB" w:rsidRDefault="00F20FDB" w:rsidP="00995735">
      <w:pPr>
        <w:shd w:val="clear" w:color="auto" w:fill="FFFFFF"/>
        <w:tabs>
          <w:tab w:val="left" w:pos="221"/>
        </w:tabs>
        <w:spacing w:before="5" w:line="240" w:lineRule="exact"/>
      </w:pPr>
      <w:r>
        <w:rPr>
          <w:rStyle w:val="af"/>
        </w:rPr>
        <w:footnoteRef/>
      </w:r>
      <w:r>
        <w:t xml:space="preserve"> </w:t>
      </w:r>
      <w:r>
        <w:rPr>
          <w:color w:val="000000"/>
        </w:rPr>
        <w:t>Назаров Б. Л. Социалистическое право в системе социальных связей. М., 1976. С. 176.</w:t>
      </w:r>
    </w:p>
    <w:p w:rsidR="00F20FDB" w:rsidRDefault="00F20FDB" w:rsidP="00995735">
      <w:pPr>
        <w:pStyle w:val="a7"/>
      </w:pPr>
    </w:p>
  </w:footnote>
  <w:footnote w:id="25">
    <w:p w:rsidR="00F20FDB" w:rsidRDefault="00F20FDB" w:rsidP="00995735">
      <w:pPr>
        <w:shd w:val="clear" w:color="auto" w:fill="FFFFFF"/>
        <w:tabs>
          <w:tab w:val="left" w:pos="221"/>
        </w:tabs>
        <w:spacing w:line="240" w:lineRule="exact"/>
      </w:pPr>
      <w:r>
        <w:rPr>
          <w:rStyle w:val="af"/>
        </w:rPr>
        <w:footnoteRef/>
      </w:r>
      <w:r>
        <w:t xml:space="preserve"> </w:t>
      </w:r>
      <w:r>
        <w:rPr>
          <w:color w:val="000000"/>
        </w:rPr>
        <w:t>Общая теория права и государства. М., 1996. С. 168.</w:t>
      </w:r>
    </w:p>
    <w:p w:rsidR="00F20FDB" w:rsidRDefault="00F20FDB" w:rsidP="00995735">
      <w:pPr>
        <w:pStyle w:val="a7"/>
      </w:pPr>
    </w:p>
  </w:footnote>
  <w:footnote w:id="26">
    <w:p w:rsidR="00F20FDB" w:rsidRDefault="00F20FDB" w:rsidP="00995735">
      <w:pPr>
        <w:shd w:val="clear" w:color="auto" w:fill="FFFFFF"/>
        <w:tabs>
          <w:tab w:val="left" w:pos="221"/>
        </w:tabs>
        <w:spacing w:before="5" w:line="240" w:lineRule="exact"/>
      </w:pPr>
      <w:r>
        <w:rPr>
          <w:rStyle w:val="af"/>
        </w:rPr>
        <w:footnoteRef/>
      </w:r>
      <w:r>
        <w:t xml:space="preserve"> </w:t>
      </w:r>
      <w:r>
        <w:rPr>
          <w:color w:val="000000"/>
        </w:rPr>
        <w:t>Кравец А. С. Вероятность и системы. Воронеж, 1970. С. 36.</w:t>
      </w:r>
    </w:p>
    <w:p w:rsidR="00F20FDB" w:rsidRDefault="00F20FDB" w:rsidP="00995735">
      <w:pPr>
        <w:pStyle w:val="a7"/>
      </w:pPr>
    </w:p>
  </w:footnote>
  <w:footnote w:id="27">
    <w:p w:rsidR="00F20FDB" w:rsidRDefault="00F20FDB" w:rsidP="00995735">
      <w:pPr>
        <w:shd w:val="clear" w:color="auto" w:fill="FFFFFF"/>
        <w:tabs>
          <w:tab w:val="left" w:pos="221"/>
        </w:tabs>
        <w:spacing w:line="240" w:lineRule="exact"/>
      </w:pPr>
      <w:r>
        <w:rPr>
          <w:rStyle w:val="af"/>
        </w:rPr>
        <w:footnoteRef/>
      </w:r>
      <w:r>
        <w:t xml:space="preserve"> </w:t>
      </w:r>
      <w:r>
        <w:rPr>
          <w:color w:val="000000"/>
        </w:rPr>
        <w:t>Афанасьев В. Г. Системность и общество. М., 1980. С. 71.</w:t>
      </w:r>
    </w:p>
    <w:p w:rsidR="00F20FDB" w:rsidRDefault="00F20FDB" w:rsidP="00995735">
      <w:pPr>
        <w:pStyle w:val="a7"/>
      </w:pPr>
    </w:p>
  </w:footnote>
  <w:footnote w:id="28">
    <w:p w:rsidR="00F20FDB" w:rsidRDefault="00F20FDB" w:rsidP="00995735">
      <w:pPr>
        <w:shd w:val="clear" w:color="auto" w:fill="FFFFFF"/>
        <w:tabs>
          <w:tab w:val="left" w:pos="221"/>
        </w:tabs>
        <w:spacing w:line="240" w:lineRule="exact"/>
      </w:pPr>
      <w:r>
        <w:rPr>
          <w:rStyle w:val="af"/>
        </w:rPr>
        <w:footnoteRef/>
      </w:r>
      <w:r>
        <w:t xml:space="preserve"> </w:t>
      </w:r>
      <w:r>
        <w:rPr>
          <w:color w:val="000000"/>
        </w:rPr>
        <w:t>Бельский К. С. О системе административного права // Государство и право. 1998. № 3. С. 5.</w:t>
      </w:r>
    </w:p>
    <w:p w:rsidR="00F20FDB" w:rsidRDefault="00F20FDB" w:rsidP="00995735">
      <w:pPr>
        <w:pStyle w:val="a7"/>
      </w:pPr>
    </w:p>
  </w:footnote>
  <w:footnote w:id="29">
    <w:p w:rsidR="00F20FDB" w:rsidRDefault="00F20FDB" w:rsidP="00995735">
      <w:pPr>
        <w:pStyle w:val="a7"/>
      </w:pPr>
      <w:r>
        <w:rPr>
          <w:rStyle w:val="af"/>
        </w:rPr>
        <w:footnoteRef/>
      </w:r>
      <w:r>
        <w:t xml:space="preserve"> </w:t>
      </w:r>
      <w:r>
        <w:rPr>
          <w:color w:val="000000"/>
        </w:rPr>
        <w:t>Комаров С. А. Общая теория государства и права: Учеб. М., 1997. С. 271.</w:t>
      </w:r>
    </w:p>
  </w:footnote>
  <w:footnote w:id="30">
    <w:p w:rsidR="00F20FDB" w:rsidRDefault="00F20FDB" w:rsidP="00995735">
      <w:pPr>
        <w:pStyle w:val="a7"/>
      </w:pPr>
      <w:r>
        <w:rPr>
          <w:rStyle w:val="af"/>
        </w:rPr>
        <w:footnoteRef/>
      </w:r>
      <w:r>
        <w:t xml:space="preserve"> </w:t>
      </w:r>
      <w:r>
        <w:rPr>
          <w:color w:val="000000"/>
        </w:rPr>
        <w:t>Проблемы общей теории права и государства: Учеб. для вузов / Под ред. В. С. Нерсесянца. М., 1999.</w:t>
      </w:r>
    </w:p>
  </w:footnote>
  <w:footnote w:id="31">
    <w:p w:rsidR="00F20FDB" w:rsidRDefault="00F20FDB" w:rsidP="00995735">
      <w:pPr>
        <w:shd w:val="clear" w:color="auto" w:fill="FFFFFF"/>
        <w:tabs>
          <w:tab w:val="left" w:pos="226"/>
        </w:tabs>
        <w:spacing w:line="240" w:lineRule="exact"/>
        <w:ind w:left="226" w:hanging="226"/>
      </w:pPr>
      <w:r>
        <w:rPr>
          <w:rStyle w:val="af"/>
        </w:rPr>
        <w:footnoteRef/>
      </w:r>
      <w:r>
        <w:t xml:space="preserve"> </w:t>
      </w:r>
      <w:r>
        <w:rPr>
          <w:color w:val="000000"/>
        </w:rPr>
        <w:t>Общая теория государства и права: Академ, курс: В 2 т. Т. 2. Теория права / Под ред. проф.  Н. Марченко. М., С. 141.</w:t>
      </w:r>
    </w:p>
    <w:p w:rsidR="00F20FDB" w:rsidRDefault="00F20FDB" w:rsidP="00995735">
      <w:pPr>
        <w:pStyle w:val="a7"/>
      </w:pPr>
    </w:p>
  </w:footnote>
  <w:footnote w:id="32">
    <w:p w:rsidR="00F20FDB" w:rsidRDefault="00F20FDB" w:rsidP="00995735">
      <w:pPr>
        <w:shd w:val="clear" w:color="auto" w:fill="FFFFFF"/>
        <w:tabs>
          <w:tab w:val="left" w:pos="226"/>
        </w:tabs>
        <w:spacing w:line="240" w:lineRule="exact"/>
        <w:ind w:left="226" w:hanging="226"/>
      </w:pPr>
      <w:r>
        <w:rPr>
          <w:rStyle w:val="af"/>
        </w:rPr>
        <w:footnoteRef/>
      </w:r>
      <w:r>
        <w:t xml:space="preserve"> </w:t>
      </w:r>
      <w:r>
        <w:rPr>
          <w:color w:val="000000"/>
        </w:rPr>
        <w:t>Алексеев С. С. Право: азбука — теория — философия: опыт комплексного исследования. М., 1999. . 77.</w:t>
      </w:r>
    </w:p>
    <w:p w:rsidR="00F20FDB" w:rsidRDefault="00F20FDB" w:rsidP="00995735">
      <w:pPr>
        <w:pStyle w:val="a7"/>
      </w:pPr>
    </w:p>
  </w:footnote>
  <w:footnote w:id="33">
    <w:p w:rsidR="00F20FDB" w:rsidRDefault="00F20FDB" w:rsidP="00995735">
      <w:pPr>
        <w:pStyle w:val="a7"/>
      </w:pPr>
      <w:r>
        <w:rPr>
          <w:rStyle w:val="af"/>
        </w:rPr>
        <w:footnoteRef/>
      </w:r>
      <w:r>
        <w:t xml:space="preserve"> </w:t>
      </w:r>
      <w:r>
        <w:rPr>
          <w:color w:val="000000"/>
        </w:rPr>
        <w:t>Зивс С. Л. Источник права. М., 1981. С. 35</w:t>
      </w:r>
    </w:p>
  </w:footnote>
  <w:footnote w:id="34">
    <w:p w:rsidR="00F20FDB" w:rsidRDefault="00F20FDB" w:rsidP="00995735">
      <w:pPr>
        <w:pStyle w:val="a7"/>
      </w:pPr>
      <w:r>
        <w:rPr>
          <w:rStyle w:val="af"/>
        </w:rPr>
        <w:footnoteRef/>
      </w:r>
      <w:r>
        <w:t xml:space="preserve"> </w:t>
      </w:r>
      <w:r>
        <w:rPr>
          <w:iCs/>
          <w:color w:val="000000"/>
        </w:rPr>
        <w:t xml:space="preserve">Черданцев А. Ф. </w:t>
      </w:r>
      <w:r>
        <w:rPr>
          <w:color w:val="000000"/>
        </w:rPr>
        <w:t>Толкование права и договора : учеб. пособие для вузов. □ М. : ЮНИТИ-ДАНА, 2003.  С. 297</w:t>
      </w:r>
    </w:p>
  </w:footnote>
  <w:footnote w:id="35">
    <w:p w:rsidR="00F20FDB" w:rsidRDefault="00F20FDB" w:rsidP="00995735">
      <w:pPr>
        <w:pStyle w:val="a7"/>
      </w:pPr>
      <w:r>
        <w:rPr>
          <w:rStyle w:val="af"/>
        </w:rPr>
        <w:footnoteRef/>
      </w:r>
      <w:r>
        <w:t xml:space="preserve"> </w:t>
      </w:r>
      <w:r>
        <w:rPr>
          <w:iCs/>
          <w:color w:val="000000"/>
        </w:rPr>
        <w:t xml:space="preserve">Джура В. В. </w:t>
      </w:r>
      <w:r>
        <w:rPr>
          <w:color w:val="000000"/>
        </w:rPr>
        <w:t>Правовые акты органов судебной власти : автореф. дис. □  канд. юрид. наук.  Омск, 2009. С. 11, 20.</w:t>
      </w:r>
    </w:p>
  </w:footnote>
  <w:footnote w:id="36">
    <w:p w:rsidR="00F20FDB" w:rsidRDefault="00F20FDB" w:rsidP="00995735">
      <w:pPr>
        <w:pStyle w:val="a7"/>
      </w:pPr>
      <w:r>
        <w:rPr>
          <w:rStyle w:val="af"/>
        </w:rPr>
        <w:footnoteRef/>
      </w:r>
      <w:r>
        <w:t xml:space="preserve"> </w:t>
      </w:r>
      <w:r>
        <w:rPr>
          <w:iCs/>
          <w:color w:val="000000"/>
          <w:spacing w:val="6"/>
        </w:rPr>
        <w:t>Тара</w:t>
      </w:r>
      <w:r>
        <w:rPr>
          <w:iCs/>
          <w:color w:val="000000"/>
        </w:rPr>
        <w:t xml:space="preserve">новскш Ф. В. </w:t>
      </w:r>
      <w:r>
        <w:rPr>
          <w:color w:val="000000"/>
        </w:rPr>
        <w:t>Энциклопедия права. - СПб.: Лань, 2001. С. 172</w:t>
      </w:r>
    </w:p>
  </w:footnote>
  <w:footnote w:id="37">
    <w:p w:rsidR="00F20FDB" w:rsidRDefault="00F20FDB" w:rsidP="00995735">
      <w:pPr>
        <w:pStyle w:val="a7"/>
      </w:pPr>
      <w:r>
        <w:rPr>
          <w:rStyle w:val="af"/>
        </w:rPr>
        <w:footnoteRef/>
      </w:r>
      <w:r>
        <w:t xml:space="preserve"> </w:t>
      </w:r>
      <w:r>
        <w:rPr>
          <w:iCs/>
          <w:color w:val="000000"/>
        </w:rPr>
        <w:t xml:space="preserve">Суханов Е. А. </w:t>
      </w:r>
      <w:r>
        <w:rPr>
          <w:iCs/>
          <w:color w:val="000000"/>
          <w:lang w:val="en-US"/>
        </w:rPr>
        <w:t>II</w:t>
      </w:r>
      <w:r w:rsidRPr="003174E1">
        <w:rPr>
          <w:iCs/>
          <w:color w:val="000000"/>
        </w:rPr>
        <w:t xml:space="preserve"> </w:t>
      </w:r>
      <w:r>
        <w:rPr>
          <w:color w:val="000000"/>
        </w:rPr>
        <w:t>Источники российского гражданского права : учеб. пособ. / отв. ред. М. Н. Марченко. ПМ.: Норма, 2005. ПС. 94</w:t>
      </w:r>
    </w:p>
  </w:footnote>
  <w:footnote w:id="38">
    <w:p w:rsidR="00F20FDB" w:rsidRDefault="00F20FDB" w:rsidP="00995735">
      <w:pPr>
        <w:pStyle w:val="a7"/>
      </w:pPr>
      <w:r>
        <w:rPr>
          <w:rStyle w:val="af"/>
        </w:rPr>
        <w:footnoteRef/>
      </w:r>
      <w:r>
        <w:t xml:space="preserve"> </w:t>
      </w:r>
      <w:r>
        <w:rPr>
          <w:iCs/>
          <w:color w:val="000000"/>
          <w:spacing w:val="3"/>
        </w:rPr>
        <w:t xml:space="preserve">Марченко М.Н.   </w:t>
      </w:r>
      <w:r>
        <w:rPr>
          <w:color w:val="000000"/>
          <w:spacing w:val="3"/>
        </w:rPr>
        <w:t xml:space="preserve">Судебное </w:t>
      </w:r>
      <w:r>
        <w:rPr>
          <w:color w:val="000000"/>
        </w:rPr>
        <w:t>правотворчество и судебное право. П М. : ТК Велби; Проспект, 2007. С. 101.</w:t>
      </w:r>
    </w:p>
  </w:footnote>
  <w:footnote w:id="39">
    <w:p w:rsidR="00F20FDB" w:rsidRDefault="00F20FDB" w:rsidP="00995735">
      <w:pPr>
        <w:pStyle w:val="a7"/>
      </w:pPr>
      <w:r>
        <w:rPr>
          <w:rStyle w:val="af"/>
        </w:rPr>
        <w:footnoteRef/>
      </w:r>
      <w:r>
        <w:t xml:space="preserve"> </w:t>
      </w:r>
      <w:r>
        <w:rPr>
          <w:iCs/>
          <w:color w:val="000000"/>
          <w:spacing w:val="4"/>
        </w:rPr>
        <w:t xml:space="preserve">Марченко М. Н. </w:t>
      </w:r>
      <w:r>
        <w:rPr>
          <w:color w:val="000000"/>
          <w:spacing w:val="4"/>
        </w:rPr>
        <w:t>Является ли судебная прак</w:t>
      </w:r>
      <w:r>
        <w:rPr>
          <w:color w:val="000000"/>
        </w:rPr>
        <w:t>тика источником российского права? // Ежегодник российского права. П М. : Норма, 2001. С. 23.</w:t>
      </w:r>
    </w:p>
  </w:footnote>
  <w:footnote w:id="40">
    <w:p w:rsidR="00F20FDB" w:rsidRDefault="00F20FDB" w:rsidP="00995735">
      <w:pPr>
        <w:pStyle w:val="a7"/>
      </w:pPr>
      <w:r>
        <w:rPr>
          <w:rStyle w:val="af"/>
        </w:rPr>
        <w:footnoteRef/>
      </w:r>
      <w:r>
        <w:t xml:space="preserve"> </w:t>
      </w:r>
      <w:r>
        <w:rPr>
          <w:iCs/>
          <w:color w:val="000000"/>
          <w:spacing w:val="6"/>
        </w:rPr>
        <w:t xml:space="preserve">Васильев А. А. </w:t>
      </w:r>
      <w:r>
        <w:rPr>
          <w:color w:val="000000"/>
          <w:spacing w:val="6"/>
        </w:rPr>
        <w:t xml:space="preserve">Правовая доктрина как </w:t>
      </w:r>
      <w:r>
        <w:rPr>
          <w:color w:val="000000"/>
          <w:spacing w:val="2"/>
        </w:rPr>
        <w:t>источник права: историко-теоретические во</w:t>
      </w:r>
      <w:r>
        <w:rPr>
          <w:color w:val="000000"/>
          <w:spacing w:val="2"/>
        </w:rPr>
        <w:softHyphen/>
      </w:r>
      <w:r>
        <w:rPr>
          <w:color w:val="000000"/>
        </w:rPr>
        <w:t>просы : автореф. дис. П канд. юрид. наук. Красноярск, 2007. С. 189.</w:t>
      </w:r>
    </w:p>
  </w:footnote>
  <w:footnote w:id="41">
    <w:p w:rsidR="00F20FDB" w:rsidRDefault="00F20FDB" w:rsidP="00995735">
      <w:pPr>
        <w:pStyle w:val="a7"/>
      </w:pPr>
      <w:r>
        <w:rPr>
          <w:rStyle w:val="af"/>
        </w:rPr>
        <w:footnoteRef/>
      </w:r>
      <w:r>
        <w:t xml:space="preserve"> </w:t>
      </w:r>
      <w:r>
        <w:rPr>
          <w:iCs/>
          <w:color w:val="000000"/>
          <w:spacing w:val="3"/>
        </w:rPr>
        <w:t xml:space="preserve">Лозовская С. В. </w:t>
      </w:r>
      <w:r>
        <w:rPr>
          <w:color w:val="000000"/>
          <w:spacing w:val="3"/>
        </w:rPr>
        <w:t>Правовой прецедент: вопро</w:t>
      </w:r>
      <w:r>
        <w:rPr>
          <w:color w:val="000000"/>
        </w:rPr>
        <w:t>сы теории и практики : автореф. дис.  канд. юрид. наук. ПЕкатеринбург, 2005. С. 13.</w:t>
      </w:r>
    </w:p>
  </w:footnote>
  <w:footnote w:id="42">
    <w:p w:rsidR="00F20FDB" w:rsidRDefault="00F20FDB" w:rsidP="00995735">
      <w:pPr>
        <w:pStyle w:val="a7"/>
      </w:pPr>
      <w:r>
        <w:rPr>
          <w:rStyle w:val="af"/>
        </w:rPr>
        <w:footnoteRef/>
      </w:r>
      <w:r>
        <w:t xml:space="preserve"> </w:t>
      </w:r>
      <w:r>
        <w:rPr>
          <w:iCs/>
          <w:color w:val="000000"/>
          <w:spacing w:val="4"/>
        </w:rPr>
        <w:t xml:space="preserve">Победкин А. В. </w:t>
      </w:r>
      <w:r>
        <w:rPr>
          <w:color w:val="000000"/>
          <w:spacing w:val="4"/>
        </w:rPr>
        <w:t>Постановле</w:t>
      </w:r>
      <w:r>
        <w:rPr>
          <w:color w:val="000000"/>
          <w:spacing w:val="5"/>
        </w:rPr>
        <w:t xml:space="preserve">ния Пленума Верховного Суда Российской </w:t>
      </w:r>
      <w:r>
        <w:rPr>
          <w:color w:val="000000"/>
          <w:spacing w:val="3"/>
        </w:rPr>
        <w:t xml:space="preserve">Федерации как форма толкования и преодоления  пробелов  уголовно-процессуального </w:t>
      </w:r>
      <w:r>
        <w:rPr>
          <w:color w:val="000000"/>
        </w:rPr>
        <w:t>права // Государство и право. П 2008. № 11. ПС.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02AAE"/>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35"/>
    <w:rsid w:val="000B63AB"/>
    <w:rsid w:val="003174E1"/>
    <w:rsid w:val="003801D7"/>
    <w:rsid w:val="007E3097"/>
    <w:rsid w:val="0095224C"/>
    <w:rsid w:val="00995735"/>
    <w:rsid w:val="00A152BF"/>
    <w:rsid w:val="00AA0341"/>
    <w:rsid w:val="00D76CBA"/>
    <w:rsid w:val="00EF505E"/>
    <w:rsid w:val="00F164D3"/>
    <w:rsid w:val="00F2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95735"/>
    <w:pPr>
      <w:spacing w:before="100" w:beforeAutospacing="1" w:after="100" w:afterAutospacing="1"/>
      <w:outlineLvl w:val="0"/>
    </w:pPr>
    <w:rPr>
      <w:rFonts w:eastAsia="Calibri"/>
      <w:b/>
      <w:bCs/>
      <w:kern w:val="36"/>
      <w:sz w:val="48"/>
      <w:szCs w:val="48"/>
    </w:rPr>
  </w:style>
  <w:style w:type="paragraph" w:styleId="2">
    <w:name w:val="heading 2"/>
    <w:basedOn w:val="a"/>
    <w:next w:val="a"/>
    <w:link w:val="20"/>
    <w:semiHidden/>
    <w:unhideWhenUsed/>
    <w:qFormat/>
    <w:rsid w:val="0099573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57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9573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735"/>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semiHidden/>
    <w:rsid w:val="0099573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95735"/>
    <w:rPr>
      <w:rFonts w:ascii="Arial" w:eastAsia="Times New Roman" w:hAnsi="Arial" w:cs="Arial"/>
      <w:b/>
      <w:bCs/>
      <w:sz w:val="26"/>
      <w:szCs w:val="26"/>
      <w:lang w:eastAsia="ru-RU"/>
    </w:rPr>
  </w:style>
  <w:style w:type="character" w:customStyle="1" w:styleId="40">
    <w:name w:val="Заголовок 4 Знак"/>
    <w:basedOn w:val="a0"/>
    <w:link w:val="4"/>
    <w:semiHidden/>
    <w:rsid w:val="00995735"/>
    <w:rPr>
      <w:rFonts w:ascii="Times New Roman" w:eastAsia="Times New Roman" w:hAnsi="Times New Roman" w:cs="Times New Roman"/>
      <w:b/>
      <w:bCs/>
      <w:sz w:val="28"/>
      <w:szCs w:val="28"/>
      <w:lang w:eastAsia="ru-RU"/>
    </w:rPr>
  </w:style>
  <w:style w:type="character" w:styleId="a3">
    <w:name w:val="Hyperlink"/>
    <w:semiHidden/>
    <w:unhideWhenUsed/>
    <w:rsid w:val="00995735"/>
    <w:rPr>
      <w:color w:val="0000FF"/>
      <w:u w:val="single"/>
    </w:rPr>
  </w:style>
  <w:style w:type="character" w:styleId="a4">
    <w:name w:val="FollowedHyperlink"/>
    <w:basedOn w:val="a0"/>
    <w:uiPriority w:val="99"/>
    <w:semiHidden/>
    <w:unhideWhenUsed/>
    <w:rsid w:val="00995735"/>
    <w:rPr>
      <w:color w:val="800080" w:themeColor="followedHyperlink"/>
      <w:u w:val="single"/>
    </w:rPr>
  </w:style>
  <w:style w:type="paragraph" w:styleId="a5">
    <w:name w:val="Normal (Web)"/>
    <w:basedOn w:val="a"/>
    <w:semiHidden/>
    <w:unhideWhenUsed/>
    <w:rsid w:val="00995735"/>
    <w:pPr>
      <w:spacing w:before="100" w:beforeAutospacing="1" w:after="100" w:afterAutospacing="1"/>
    </w:pPr>
  </w:style>
  <w:style w:type="paragraph" w:styleId="11">
    <w:name w:val="toc 1"/>
    <w:basedOn w:val="a"/>
    <w:next w:val="a"/>
    <w:autoRedefine/>
    <w:semiHidden/>
    <w:unhideWhenUsed/>
    <w:rsid w:val="00995735"/>
    <w:pPr>
      <w:spacing w:before="120" w:after="120"/>
    </w:pPr>
    <w:rPr>
      <w:b/>
      <w:bCs/>
      <w:caps/>
      <w:sz w:val="20"/>
      <w:szCs w:val="20"/>
    </w:rPr>
  </w:style>
  <w:style w:type="paragraph" w:styleId="21">
    <w:name w:val="toc 2"/>
    <w:basedOn w:val="a"/>
    <w:next w:val="a"/>
    <w:autoRedefine/>
    <w:semiHidden/>
    <w:unhideWhenUsed/>
    <w:rsid w:val="00995735"/>
    <w:pPr>
      <w:ind w:left="240"/>
    </w:pPr>
    <w:rPr>
      <w:smallCaps/>
      <w:sz w:val="20"/>
      <w:szCs w:val="20"/>
    </w:rPr>
  </w:style>
  <w:style w:type="paragraph" w:styleId="31">
    <w:name w:val="toc 3"/>
    <w:basedOn w:val="a"/>
    <w:next w:val="a"/>
    <w:autoRedefine/>
    <w:semiHidden/>
    <w:unhideWhenUsed/>
    <w:rsid w:val="00995735"/>
    <w:pPr>
      <w:ind w:left="480"/>
    </w:pPr>
    <w:rPr>
      <w:i/>
      <w:iCs/>
      <w:sz w:val="20"/>
      <w:szCs w:val="20"/>
    </w:rPr>
  </w:style>
  <w:style w:type="paragraph" w:styleId="41">
    <w:name w:val="toc 4"/>
    <w:basedOn w:val="a"/>
    <w:next w:val="a"/>
    <w:autoRedefine/>
    <w:semiHidden/>
    <w:unhideWhenUsed/>
    <w:rsid w:val="00995735"/>
    <w:pPr>
      <w:ind w:left="720"/>
    </w:pPr>
    <w:rPr>
      <w:sz w:val="18"/>
      <w:szCs w:val="18"/>
    </w:rPr>
  </w:style>
  <w:style w:type="paragraph" w:styleId="5">
    <w:name w:val="toc 5"/>
    <w:basedOn w:val="a"/>
    <w:next w:val="a"/>
    <w:autoRedefine/>
    <w:semiHidden/>
    <w:unhideWhenUsed/>
    <w:rsid w:val="00995735"/>
    <w:pPr>
      <w:ind w:left="960"/>
    </w:pPr>
    <w:rPr>
      <w:sz w:val="18"/>
      <w:szCs w:val="18"/>
    </w:rPr>
  </w:style>
  <w:style w:type="paragraph" w:styleId="6">
    <w:name w:val="toc 6"/>
    <w:basedOn w:val="a"/>
    <w:next w:val="a"/>
    <w:autoRedefine/>
    <w:semiHidden/>
    <w:unhideWhenUsed/>
    <w:rsid w:val="00995735"/>
    <w:pPr>
      <w:ind w:left="1200"/>
    </w:pPr>
    <w:rPr>
      <w:sz w:val="18"/>
      <w:szCs w:val="18"/>
    </w:rPr>
  </w:style>
  <w:style w:type="paragraph" w:styleId="7">
    <w:name w:val="toc 7"/>
    <w:basedOn w:val="a"/>
    <w:next w:val="a"/>
    <w:autoRedefine/>
    <w:semiHidden/>
    <w:unhideWhenUsed/>
    <w:rsid w:val="00995735"/>
    <w:pPr>
      <w:ind w:left="1440"/>
    </w:pPr>
    <w:rPr>
      <w:sz w:val="18"/>
      <w:szCs w:val="18"/>
    </w:rPr>
  </w:style>
  <w:style w:type="paragraph" w:styleId="8">
    <w:name w:val="toc 8"/>
    <w:basedOn w:val="a"/>
    <w:next w:val="a"/>
    <w:autoRedefine/>
    <w:semiHidden/>
    <w:unhideWhenUsed/>
    <w:rsid w:val="00995735"/>
    <w:pPr>
      <w:ind w:left="1680"/>
    </w:pPr>
    <w:rPr>
      <w:sz w:val="18"/>
      <w:szCs w:val="18"/>
    </w:rPr>
  </w:style>
  <w:style w:type="paragraph" w:styleId="9">
    <w:name w:val="toc 9"/>
    <w:basedOn w:val="a"/>
    <w:next w:val="a"/>
    <w:autoRedefine/>
    <w:semiHidden/>
    <w:unhideWhenUsed/>
    <w:rsid w:val="00995735"/>
    <w:pPr>
      <w:ind w:left="1920"/>
    </w:pPr>
    <w:rPr>
      <w:sz w:val="18"/>
      <w:szCs w:val="18"/>
    </w:rPr>
  </w:style>
  <w:style w:type="character" w:customStyle="1" w:styleId="a6">
    <w:name w:val="Текст сноски Знак"/>
    <w:aliases w:val="Текст сноски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 Знак Знак Знак Зн Знак Знак Знак Знак Знак Знак"/>
    <w:basedOn w:val="a0"/>
    <w:link w:val="a7"/>
    <w:semiHidden/>
    <w:locked/>
    <w:rsid w:val="00995735"/>
  </w:style>
  <w:style w:type="paragraph" w:styleId="a7">
    <w:name w:val="footnote text"/>
    <w:aliases w:val="Текст сноски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 Знак Знак Знак Знак Знак"/>
    <w:basedOn w:val="a"/>
    <w:link w:val="a6"/>
    <w:semiHidden/>
    <w:unhideWhenUsed/>
    <w:rsid w:val="00995735"/>
    <w:rPr>
      <w:rFonts w:asciiTheme="minorHAnsi" w:eastAsiaTheme="minorHAnsi" w:hAnsiTheme="minorHAnsi" w:cstheme="minorBidi"/>
      <w:sz w:val="22"/>
      <w:szCs w:val="22"/>
      <w:lang w:eastAsia="en-US"/>
    </w:rPr>
  </w:style>
  <w:style w:type="character" w:customStyle="1" w:styleId="12">
    <w:name w:val="Текст сноски Знак1"/>
    <w:aliases w:val="Текст сноски Знак Знак Знак1,Текст сноски Знак Знак Знак Знак Знак Знак Знак1,Текст сноски Знак Знак Знак Знак Знак Знак Знак Знак Знак1,Текст сноски Знак Знак Знак Знак Знак Знак Знак Знак Знак Зн Знак Знак Знак Знак Знак Знак1"/>
    <w:basedOn w:val="a0"/>
    <w:semiHidden/>
    <w:rsid w:val="00995735"/>
    <w:rPr>
      <w:rFonts w:ascii="Times New Roman" w:eastAsia="Times New Roman" w:hAnsi="Times New Roman" w:cs="Times New Roman"/>
      <w:sz w:val="20"/>
      <w:szCs w:val="20"/>
      <w:lang w:eastAsia="ru-RU"/>
    </w:rPr>
  </w:style>
  <w:style w:type="paragraph" w:styleId="a8">
    <w:name w:val="header"/>
    <w:basedOn w:val="a"/>
    <w:link w:val="a9"/>
    <w:semiHidden/>
    <w:unhideWhenUsed/>
    <w:rsid w:val="00995735"/>
    <w:pPr>
      <w:tabs>
        <w:tab w:val="center" w:pos="4677"/>
        <w:tab w:val="right" w:pos="9355"/>
      </w:tabs>
    </w:pPr>
  </w:style>
  <w:style w:type="character" w:customStyle="1" w:styleId="a9">
    <w:name w:val="Верхний колонтитул Знак"/>
    <w:basedOn w:val="a0"/>
    <w:link w:val="a8"/>
    <w:semiHidden/>
    <w:rsid w:val="00995735"/>
    <w:rPr>
      <w:rFonts w:ascii="Times New Roman" w:eastAsia="Times New Roman" w:hAnsi="Times New Roman" w:cs="Times New Roman"/>
      <w:sz w:val="24"/>
      <w:szCs w:val="24"/>
      <w:lang w:eastAsia="ru-RU"/>
    </w:rPr>
  </w:style>
  <w:style w:type="paragraph" w:styleId="aa">
    <w:name w:val="footer"/>
    <w:basedOn w:val="a"/>
    <w:link w:val="ab"/>
    <w:semiHidden/>
    <w:unhideWhenUsed/>
    <w:rsid w:val="00995735"/>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semiHidden/>
    <w:rsid w:val="00995735"/>
    <w:rPr>
      <w:rFonts w:ascii="Calibri" w:eastAsia="Times New Roman" w:hAnsi="Calibri" w:cs="Times New Roman"/>
    </w:rPr>
  </w:style>
  <w:style w:type="paragraph" w:styleId="ac">
    <w:name w:val="Balloon Text"/>
    <w:basedOn w:val="a"/>
    <w:link w:val="ad"/>
    <w:semiHidden/>
    <w:unhideWhenUsed/>
    <w:rsid w:val="00995735"/>
    <w:rPr>
      <w:rFonts w:ascii="Tahoma" w:hAnsi="Tahoma" w:cs="Tahoma"/>
      <w:sz w:val="16"/>
      <w:szCs w:val="16"/>
      <w:lang w:eastAsia="en-US"/>
    </w:rPr>
  </w:style>
  <w:style w:type="character" w:customStyle="1" w:styleId="ad">
    <w:name w:val="Текст выноски Знак"/>
    <w:basedOn w:val="a0"/>
    <w:link w:val="ac"/>
    <w:semiHidden/>
    <w:rsid w:val="00995735"/>
    <w:rPr>
      <w:rFonts w:ascii="Tahoma" w:eastAsia="Times New Roman" w:hAnsi="Tahoma" w:cs="Tahoma"/>
      <w:sz w:val="16"/>
      <w:szCs w:val="16"/>
    </w:rPr>
  </w:style>
  <w:style w:type="paragraph" w:customStyle="1" w:styleId="ae">
    <w:name w:val="a"/>
    <w:basedOn w:val="a"/>
    <w:rsid w:val="00995735"/>
    <w:pPr>
      <w:spacing w:before="100" w:beforeAutospacing="1" w:after="100" w:afterAutospacing="1"/>
    </w:pPr>
  </w:style>
  <w:style w:type="paragraph" w:customStyle="1" w:styleId="a00">
    <w:name w:val="a0"/>
    <w:basedOn w:val="a"/>
    <w:rsid w:val="00995735"/>
    <w:pPr>
      <w:spacing w:before="100" w:beforeAutospacing="1" w:after="100" w:afterAutospacing="1"/>
    </w:pPr>
  </w:style>
  <w:style w:type="character" w:styleId="af">
    <w:name w:val="footnote reference"/>
    <w:semiHidden/>
    <w:unhideWhenUsed/>
    <w:rsid w:val="00995735"/>
    <w:rPr>
      <w:vertAlign w:val="superscript"/>
    </w:rPr>
  </w:style>
  <w:style w:type="character" w:customStyle="1" w:styleId="apple-converted-space">
    <w:name w:val="apple-converted-space"/>
    <w:basedOn w:val="a0"/>
    <w:rsid w:val="00995735"/>
  </w:style>
  <w:style w:type="character" w:customStyle="1" w:styleId="af0">
    <w:name w:val="Гипертекстовая ссылка"/>
    <w:rsid w:val="00995735"/>
    <w:rPr>
      <w:color w:val="106BBE"/>
    </w:rPr>
  </w:style>
  <w:style w:type="character" w:styleId="af1">
    <w:name w:val="page number"/>
    <w:basedOn w:val="a0"/>
    <w:semiHidden/>
    <w:unhideWhenUsed/>
    <w:rsid w:val="00995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95735"/>
    <w:pPr>
      <w:spacing w:before="100" w:beforeAutospacing="1" w:after="100" w:afterAutospacing="1"/>
      <w:outlineLvl w:val="0"/>
    </w:pPr>
    <w:rPr>
      <w:rFonts w:eastAsia="Calibri"/>
      <w:b/>
      <w:bCs/>
      <w:kern w:val="36"/>
      <w:sz w:val="48"/>
      <w:szCs w:val="48"/>
    </w:rPr>
  </w:style>
  <w:style w:type="paragraph" w:styleId="2">
    <w:name w:val="heading 2"/>
    <w:basedOn w:val="a"/>
    <w:next w:val="a"/>
    <w:link w:val="20"/>
    <w:semiHidden/>
    <w:unhideWhenUsed/>
    <w:qFormat/>
    <w:rsid w:val="0099573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57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9573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735"/>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semiHidden/>
    <w:rsid w:val="0099573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95735"/>
    <w:rPr>
      <w:rFonts w:ascii="Arial" w:eastAsia="Times New Roman" w:hAnsi="Arial" w:cs="Arial"/>
      <w:b/>
      <w:bCs/>
      <w:sz w:val="26"/>
      <w:szCs w:val="26"/>
      <w:lang w:eastAsia="ru-RU"/>
    </w:rPr>
  </w:style>
  <w:style w:type="character" w:customStyle="1" w:styleId="40">
    <w:name w:val="Заголовок 4 Знак"/>
    <w:basedOn w:val="a0"/>
    <w:link w:val="4"/>
    <w:semiHidden/>
    <w:rsid w:val="00995735"/>
    <w:rPr>
      <w:rFonts w:ascii="Times New Roman" w:eastAsia="Times New Roman" w:hAnsi="Times New Roman" w:cs="Times New Roman"/>
      <w:b/>
      <w:bCs/>
      <w:sz w:val="28"/>
      <w:szCs w:val="28"/>
      <w:lang w:eastAsia="ru-RU"/>
    </w:rPr>
  </w:style>
  <w:style w:type="character" w:styleId="a3">
    <w:name w:val="Hyperlink"/>
    <w:semiHidden/>
    <w:unhideWhenUsed/>
    <w:rsid w:val="00995735"/>
    <w:rPr>
      <w:color w:val="0000FF"/>
      <w:u w:val="single"/>
    </w:rPr>
  </w:style>
  <w:style w:type="character" w:styleId="a4">
    <w:name w:val="FollowedHyperlink"/>
    <w:basedOn w:val="a0"/>
    <w:uiPriority w:val="99"/>
    <w:semiHidden/>
    <w:unhideWhenUsed/>
    <w:rsid w:val="00995735"/>
    <w:rPr>
      <w:color w:val="800080" w:themeColor="followedHyperlink"/>
      <w:u w:val="single"/>
    </w:rPr>
  </w:style>
  <w:style w:type="paragraph" w:styleId="a5">
    <w:name w:val="Normal (Web)"/>
    <w:basedOn w:val="a"/>
    <w:semiHidden/>
    <w:unhideWhenUsed/>
    <w:rsid w:val="00995735"/>
    <w:pPr>
      <w:spacing w:before="100" w:beforeAutospacing="1" w:after="100" w:afterAutospacing="1"/>
    </w:pPr>
  </w:style>
  <w:style w:type="paragraph" w:styleId="11">
    <w:name w:val="toc 1"/>
    <w:basedOn w:val="a"/>
    <w:next w:val="a"/>
    <w:autoRedefine/>
    <w:semiHidden/>
    <w:unhideWhenUsed/>
    <w:rsid w:val="00995735"/>
    <w:pPr>
      <w:spacing w:before="120" w:after="120"/>
    </w:pPr>
    <w:rPr>
      <w:b/>
      <w:bCs/>
      <w:caps/>
      <w:sz w:val="20"/>
      <w:szCs w:val="20"/>
    </w:rPr>
  </w:style>
  <w:style w:type="paragraph" w:styleId="21">
    <w:name w:val="toc 2"/>
    <w:basedOn w:val="a"/>
    <w:next w:val="a"/>
    <w:autoRedefine/>
    <w:semiHidden/>
    <w:unhideWhenUsed/>
    <w:rsid w:val="00995735"/>
    <w:pPr>
      <w:ind w:left="240"/>
    </w:pPr>
    <w:rPr>
      <w:smallCaps/>
      <w:sz w:val="20"/>
      <w:szCs w:val="20"/>
    </w:rPr>
  </w:style>
  <w:style w:type="paragraph" w:styleId="31">
    <w:name w:val="toc 3"/>
    <w:basedOn w:val="a"/>
    <w:next w:val="a"/>
    <w:autoRedefine/>
    <w:semiHidden/>
    <w:unhideWhenUsed/>
    <w:rsid w:val="00995735"/>
    <w:pPr>
      <w:ind w:left="480"/>
    </w:pPr>
    <w:rPr>
      <w:i/>
      <w:iCs/>
      <w:sz w:val="20"/>
      <w:szCs w:val="20"/>
    </w:rPr>
  </w:style>
  <w:style w:type="paragraph" w:styleId="41">
    <w:name w:val="toc 4"/>
    <w:basedOn w:val="a"/>
    <w:next w:val="a"/>
    <w:autoRedefine/>
    <w:semiHidden/>
    <w:unhideWhenUsed/>
    <w:rsid w:val="00995735"/>
    <w:pPr>
      <w:ind w:left="720"/>
    </w:pPr>
    <w:rPr>
      <w:sz w:val="18"/>
      <w:szCs w:val="18"/>
    </w:rPr>
  </w:style>
  <w:style w:type="paragraph" w:styleId="5">
    <w:name w:val="toc 5"/>
    <w:basedOn w:val="a"/>
    <w:next w:val="a"/>
    <w:autoRedefine/>
    <w:semiHidden/>
    <w:unhideWhenUsed/>
    <w:rsid w:val="00995735"/>
    <w:pPr>
      <w:ind w:left="960"/>
    </w:pPr>
    <w:rPr>
      <w:sz w:val="18"/>
      <w:szCs w:val="18"/>
    </w:rPr>
  </w:style>
  <w:style w:type="paragraph" w:styleId="6">
    <w:name w:val="toc 6"/>
    <w:basedOn w:val="a"/>
    <w:next w:val="a"/>
    <w:autoRedefine/>
    <w:semiHidden/>
    <w:unhideWhenUsed/>
    <w:rsid w:val="00995735"/>
    <w:pPr>
      <w:ind w:left="1200"/>
    </w:pPr>
    <w:rPr>
      <w:sz w:val="18"/>
      <w:szCs w:val="18"/>
    </w:rPr>
  </w:style>
  <w:style w:type="paragraph" w:styleId="7">
    <w:name w:val="toc 7"/>
    <w:basedOn w:val="a"/>
    <w:next w:val="a"/>
    <w:autoRedefine/>
    <w:semiHidden/>
    <w:unhideWhenUsed/>
    <w:rsid w:val="00995735"/>
    <w:pPr>
      <w:ind w:left="1440"/>
    </w:pPr>
    <w:rPr>
      <w:sz w:val="18"/>
      <w:szCs w:val="18"/>
    </w:rPr>
  </w:style>
  <w:style w:type="paragraph" w:styleId="8">
    <w:name w:val="toc 8"/>
    <w:basedOn w:val="a"/>
    <w:next w:val="a"/>
    <w:autoRedefine/>
    <w:semiHidden/>
    <w:unhideWhenUsed/>
    <w:rsid w:val="00995735"/>
    <w:pPr>
      <w:ind w:left="1680"/>
    </w:pPr>
    <w:rPr>
      <w:sz w:val="18"/>
      <w:szCs w:val="18"/>
    </w:rPr>
  </w:style>
  <w:style w:type="paragraph" w:styleId="9">
    <w:name w:val="toc 9"/>
    <w:basedOn w:val="a"/>
    <w:next w:val="a"/>
    <w:autoRedefine/>
    <w:semiHidden/>
    <w:unhideWhenUsed/>
    <w:rsid w:val="00995735"/>
    <w:pPr>
      <w:ind w:left="1920"/>
    </w:pPr>
    <w:rPr>
      <w:sz w:val="18"/>
      <w:szCs w:val="18"/>
    </w:rPr>
  </w:style>
  <w:style w:type="character" w:customStyle="1" w:styleId="a6">
    <w:name w:val="Текст сноски Знак"/>
    <w:aliases w:val="Текст сноски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 Знак Знак Знак Зн Знак Знак Знак Знак Знак Знак"/>
    <w:basedOn w:val="a0"/>
    <w:link w:val="a7"/>
    <w:semiHidden/>
    <w:locked/>
    <w:rsid w:val="00995735"/>
  </w:style>
  <w:style w:type="paragraph" w:styleId="a7">
    <w:name w:val="footnote text"/>
    <w:aliases w:val="Текст сноски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 Знак Знак Знак Знак Знак"/>
    <w:basedOn w:val="a"/>
    <w:link w:val="a6"/>
    <w:semiHidden/>
    <w:unhideWhenUsed/>
    <w:rsid w:val="00995735"/>
    <w:rPr>
      <w:rFonts w:asciiTheme="minorHAnsi" w:eastAsiaTheme="minorHAnsi" w:hAnsiTheme="minorHAnsi" w:cstheme="minorBidi"/>
      <w:sz w:val="22"/>
      <w:szCs w:val="22"/>
      <w:lang w:eastAsia="en-US"/>
    </w:rPr>
  </w:style>
  <w:style w:type="character" w:customStyle="1" w:styleId="12">
    <w:name w:val="Текст сноски Знак1"/>
    <w:aliases w:val="Текст сноски Знак Знак Знак1,Текст сноски Знак Знак Знак Знак Знак Знак Знак1,Текст сноски Знак Знак Знак Знак Знак Знак Знак Знак Знак1,Текст сноски Знак Знак Знак Знак Знак Знак Знак Знак Знак Зн Знак Знак Знак Знак Знак Знак1"/>
    <w:basedOn w:val="a0"/>
    <w:semiHidden/>
    <w:rsid w:val="00995735"/>
    <w:rPr>
      <w:rFonts w:ascii="Times New Roman" w:eastAsia="Times New Roman" w:hAnsi="Times New Roman" w:cs="Times New Roman"/>
      <w:sz w:val="20"/>
      <w:szCs w:val="20"/>
      <w:lang w:eastAsia="ru-RU"/>
    </w:rPr>
  </w:style>
  <w:style w:type="paragraph" w:styleId="a8">
    <w:name w:val="header"/>
    <w:basedOn w:val="a"/>
    <w:link w:val="a9"/>
    <w:semiHidden/>
    <w:unhideWhenUsed/>
    <w:rsid w:val="00995735"/>
    <w:pPr>
      <w:tabs>
        <w:tab w:val="center" w:pos="4677"/>
        <w:tab w:val="right" w:pos="9355"/>
      </w:tabs>
    </w:pPr>
  </w:style>
  <w:style w:type="character" w:customStyle="1" w:styleId="a9">
    <w:name w:val="Верхний колонтитул Знак"/>
    <w:basedOn w:val="a0"/>
    <w:link w:val="a8"/>
    <w:semiHidden/>
    <w:rsid w:val="00995735"/>
    <w:rPr>
      <w:rFonts w:ascii="Times New Roman" w:eastAsia="Times New Roman" w:hAnsi="Times New Roman" w:cs="Times New Roman"/>
      <w:sz w:val="24"/>
      <w:szCs w:val="24"/>
      <w:lang w:eastAsia="ru-RU"/>
    </w:rPr>
  </w:style>
  <w:style w:type="paragraph" w:styleId="aa">
    <w:name w:val="footer"/>
    <w:basedOn w:val="a"/>
    <w:link w:val="ab"/>
    <w:semiHidden/>
    <w:unhideWhenUsed/>
    <w:rsid w:val="00995735"/>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semiHidden/>
    <w:rsid w:val="00995735"/>
    <w:rPr>
      <w:rFonts w:ascii="Calibri" w:eastAsia="Times New Roman" w:hAnsi="Calibri" w:cs="Times New Roman"/>
    </w:rPr>
  </w:style>
  <w:style w:type="paragraph" w:styleId="ac">
    <w:name w:val="Balloon Text"/>
    <w:basedOn w:val="a"/>
    <w:link w:val="ad"/>
    <w:semiHidden/>
    <w:unhideWhenUsed/>
    <w:rsid w:val="00995735"/>
    <w:rPr>
      <w:rFonts w:ascii="Tahoma" w:hAnsi="Tahoma" w:cs="Tahoma"/>
      <w:sz w:val="16"/>
      <w:szCs w:val="16"/>
      <w:lang w:eastAsia="en-US"/>
    </w:rPr>
  </w:style>
  <w:style w:type="character" w:customStyle="1" w:styleId="ad">
    <w:name w:val="Текст выноски Знак"/>
    <w:basedOn w:val="a0"/>
    <w:link w:val="ac"/>
    <w:semiHidden/>
    <w:rsid w:val="00995735"/>
    <w:rPr>
      <w:rFonts w:ascii="Tahoma" w:eastAsia="Times New Roman" w:hAnsi="Tahoma" w:cs="Tahoma"/>
      <w:sz w:val="16"/>
      <w:szCs w:val="16"/>
    </w:rPr>
  </w:style>
  <w:style w:type="paragraph" w:customStyle="1" w:styleId="ae">
    <w:name w:val="a"/>
    <w:basedOn w:val="a"/>
    <w:rsid w:val="00995735"/>
    <w:pPr>
      <w:spacing w:before="100" w:beforeAutospacing="1" w:after="100" w:afterAutospacing="1"/>
    </w:pPr>
  </w:style>
  <w:style w:type="paragraph" w:customStyle="1" w:styleId="a00">
    <w:name w:val="a0"/>
    <w:basedOn w:val="a"/>
    <w:rsid w:val="00995735"/>
    <w:pPr>
      <w:spacing w:before="100" w:beforeAutospacing="1" w:after="100" w:afterAutospacing="1"/>
    </w:pPr>
  </w:style>
  <w:style w:type="character" w:styleId="af">
    <w:name w:val="footnote reference"/>
    <w:semiHidden/>
    <w:unhideWhenUsed/>
    <w:rsid w:val="00995735"/>
    <w:rPr>
      <w:vertAlign w:val="superscript"/>
    </w:rPr>
  </w:style>
  <w:style w:type="character" w:customStyle="1" w:styleId="apple-converted-space">
    <w:name w:val="apple-converted-space"/>
    <w:basedOn w:val="a0"/>
    <w:rsid w:val="00995735"/>
  </w:style>
  <w:style w:type="character" w:customStyle="1" w:styleId="af0">
    <w:name w:val="Гипертекстовая ссылка"/>
    <w:rsid w:val="00995735"/>
    <w:rPr>
      <w:color w:val="106BBE"/>
    </w:rPr>
  </w:style>
  <w:style w:type="character" w:styleId="af1">
    <w:name w:val="page number"/>
    <w:basedOn w:val="a0"/>
    <w:semiHidden/>
    <w:unhideWhenUsed/>
    <w:rsid w:val="0099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300.38/" TargetMode="External"/><Relationship Id="rId13" Type="http://schemas.openxmlformats.org/officeDocument/2006/relationships/hyperlink" Target="garantf1://10064072.5/" TargetMode="External"/><Relationship Id="rId18" Type="http://schemas.openxmlformats.org/officeDocument/2006/relationships/hyperlink" Target="garantf1://2440005.168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ibliofond.ru/view.aspx?id=442935" TargetMode="External"/><Relationship Id="rId7" Type="http://schemas.openxmlformats.org/officeDocument/2006/relationships/endnotes" Target="endnotes.xml"/><Relationship Id="rId12" Type="http://schemas.openxmlformats.org/officeDocument/2006/relationships/hyperlink" Target="garantf1://10002727.153/" TargetMode="External"/><Relationship Id="rId17" Type="http://schemas.openxmlformats.org/officeDocument/2006/relationships/hyperlink" Target="garantf1://100030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3431/" TargetMode="External"/><Relationship Id="rId20" Type="http://schemas.openxmlformats.org/officeDocument/2006/relationships/hyperlink" Target="http://bibliofond.ru/view.aspx?id=4429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7006.302/" TargetMode="External"/><Relationship Id="rId24" Type="http://schemas.openxmlformats.org/officeDocument/2006/relationships/hyperlink" Target="http://www.grandars.ru/college/pravovedenie/organy-mestnogo-samoupravleniya.html" TargetMode="External"/><Relationship Id="rId5" Type="http://schemas.openxmlformats.org/officeDocument/2006/relationships/webSettings" Target="webSettings.xml"/><Relationship Id="rId15" Type="http://schemas.openxmlformats.org/officeDocument/2006/relationships/hyperlink" Target="garantf1://2440291.13023/" TargetMode="External"/><Relationship Id="rId23" Type="http://schemas.openxmlformats.org/officeDocument/2006/relationships/hyperlink" Target="http://www.grandars.ru/college/pravovedenie/normy-prava.html" TargetMode="External"/><Relationship Id="rId10" Type="http://schemas.openxmlformats.org/officeDocument/2006/relationships/hyperlink" Target="garantf1://12057006.301/" TargetMode="External"/><Relationship Id="rId19" Type="http://schemas.openxmlformats.org/officeDocument/2006/relationships/hyperlink" Target="http://bibliofond.ru/view.aspx?id=442935" TargetMode="External"/><Relationship Id="rId4" Type="http://schemas.openxmlformats.org/officeDocument/2006/relationships/settings" Target="settings.xml"/><Relationship Id="rId9" Type="http://schemas.openxmlformats.org/officeDocument/2006/relationships/hyperlink" Target="garantf1://2440300.38/" TargetMode="External"/><Relationship Id="rId14" Type="http://schemas.openxmlformats.org/officeDocument/2006/relationships/hyperlink" Target="garantf1://10003000.1504/" TargetMode="External"/><Relationship Id="rId22" Type="http://schemas.openxmlformats.org/officeDocument/2006/relationships/hyperlink" Target="http://www.grandars.ru/college/pravovedenie/zak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29019</Words>
  <Characters>165413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Dmitry V Stolpovskih</cp:lastModifiedBy>
  <cp:revision>2</cp:revision>
  <dcterms:created xsi:type="dcterms:W3CDTF">2015-09-27T07:19:00Z</dcterms:created>
  <dcterms:modified xsi:type="dcterms:W3CDTF">2015-09-27T07:19:00Z</dcterms:modified>
</cp:coreProperties>
</file>